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6" w:rsidRPr="00067D2A" w:rsidRDefault="00481C07" w:rsidP="00067D2A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67D2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E8D1FB" wp14:editId="17CC82D2">
            <wp:extent cx="50038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C6" w:rsidRPr="00067D2A" w:rsidRDefault="00D71BC6" w:rsidP="00067D2A">
      <w:pPr>
        <w:pStyle w:val="4"/>
        <w:spacing w:before="200"/>
        <w:rPr>
          <w:rFonts w:ascii="Arial" w:hAnsi="Arial" w:cs="Arial"/>
          <w:b/>
          <w:bCs/>
          <w:sz w:val="24"/>
          <w:szCs w:val="24"/>
        </w:rPr>
      </w:pPr>
      <w:r w:rsidRPr="00067D2A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71BC6" w:rsidRPr="00067D2A" w:rsidRDefault="00D71BC6" w:rsidP="00067D2A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067D2A">
        <w:rPr>
          <w:rFonts w:ascii="Arial" w:hAnsi="Arial" w:cs="Arial"/>
          <w:b/>
          <w:bCs/>
          <w:sz w:val="24"/>
          <w:szCs w:val="24"/>
        </w:rPr>
        <w:t>КАЛАЧ</w:t>
      </w:r>
      <w:r w:rsidR="001D470C" w:rsidRPr="00067D2A">
        <w:rPr>
          <w:rFonts w:ascii="Arial" w:hAnsi="Arial" w:cs="Arial"/>
          <w:b/>
          <w:bCs/>
          <w:sz w:val="24"/>
          <w:szCs w:val="24"/>
        </w:rPr>
        <w:t>Ё</w:t>
      </w:r>
      <w:r w:rsidRPr="00067D2A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D71BC6" w:rsidRPr="00067D2A" w:rsidRDefault="00D71BC6" w:rsidP="00067D2A">
      <w:pPr>
        <w:pStyle w:val="3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D71BC6" w:rsidRPr="00067D2A" w:rsidTr="00C7180E">
        <w:trPr>
          <w:trHeight w:val="73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067D2A" w:rsidRDefault="00D71BC6" w:rsidP="00067D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1BC6" w:rsidRPr="00067D2A" w:rsidRDefault="00D71BC6" w:rsidP="00067D2A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067D2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701A2" w:rsidRPr="00067D2A" w:rsidRDefault="00D71BC6" w:rsidP="00067D2A">
      <w:pPr>
        <w:spacing w:before="200" w:after="200"/>
        <w:ind w:right="142"/>
        <w:rPr>
          <w:rFonts w:ascii="Arial" w:hAnsi="Arial" w:cs="Arial"/>
          <w:b/>
          <w:bCs/>
          <w:sz w:val="24"/>
          <w:szCs w:val="24"/>
        </w:rPr>
      </w:pPr>
      <w:r w:rsidRPr="00067D2A">
        <w:rPr>
          <w:rFonts w:ascii="Arial" w:hAnsi="Arial" w:cs="Arial"/>
          <w:bCs/>
          <w:sz w:val="24"/>
          <w:szCs w:val="24"/>
        </w:rPr>
        <w:t xml:space="preserve"> </w:t>
      </w:r>
      <w:r w:rsidR="00167BF9" w:rsidRPr="00067D2A">
        <w:rPr>
          <w:rFonts w:ascii="Arial" w:hAnsi="Arial" w:cs="Arial"/>
          <w:b/>
          <w:bCs/>
          <w:sz w:val="24"/>
          <w:szCs w:val="24"/>
        </w:rPr>
        <w:t>о</w:t>
      </w:r>
      <w:r w:rsidR="004701A2" w:rsidRPr="00067D2A">
        <w:rPr>
          <w:rFonts w:ascii="Arial" w:hAnsi="Arial" w:cs="Arial"/>
          <w:b/>
          <w:bCs/>
          <w:sz w:val="24"/>
          <w:szCs w:val="24"/>
        </w:rPr>
        <w:t>т</w:t>
      </w:r>
      <w:r w:rsidR="00167BF9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013DC2" w:rsidRPr="00067D2A">
        <w:rPr>
          <w:rFonts w:ascii="Arial" w:hAnsi="Arial" w:cs="Arial"/>
          <w:b/>
          <w:bCs/>
          <w:sz w:val="24"/>
          <w:szCs w:val="24"/>
        </w:rPr>
        <w:t>12.11.</w:t>
      </w:r>
      <w:r w:rsidR="00167BF9" w:rsidRPr="00067D2A">
        <w:rPr>
          <w:rFonts w:ascii="Arial" w:hAnsi="Arial" w:cs="Arial"/>
          <w:b/>
          <w:bCs/>
          <w:sz w:val="24"/>
          <w:szCs w:val="24"/>
        </w:rPr>
        <w:t>2021</w:t>
      </w:r>
      <w:r w:rsidR="004701A2" w:rsidRPr="00067D2A">
        <w:rPr>
          <w:rFonts w:ascii="Arial" w:hAnsi="Arial" w:cs="Arial"/>
          <w:b/>
          <w:bCs/>
          <w:sz w:val="24"/>
          <w:szCs w:val="24"/>
        </w:rPr>
        <w:t xml:space="preserve"> г. №</w:t>
      </w:r>
      <w:r w:rsidR="00013DC2" w:rsidRPr="00067D2A">
        <w:rPr>
          <w:rFonts w:ascii="Arial" w:hAnsi="Arial" w:cs="Arial"/>
          <w:b/>
          <w:bCs/>
          <w:sz w:val="24"/>
          <w:szCs w:val="24"/>
        </w:rPr>
        <w:t>1266</w:t>
      </w:r>
    </w:p>
    <w:p w:rsidR="00FB2154" w:rsidRPr="00067D2A" w:rsidRDefault="005A34A0" w:rsidP="00067D2A">
      <w:pPr>
        <w:shd w:val="clear" w:color="auto" w:fill="FFFFFF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b/>
          <w:sz w:val="24"/>
          <w:szCs w:val="24"/>
        </w:rPr>
        <w:t xml:space="preserve">Об </w:t>
      </w:r>
      <w:r w:rsidR="0052524A" w:rsidRPr="00067D2A">
        <w:rPr>
          <w:rFonts w:ascii="Arial" w:hAnsi="Arial" w:cs="Arial"/>
          <w:b/>
          <w:sz w:val="24"/>
          <w:szCs w:val="24"/>
        </w:rPr>
        <w:t>организации</w:t>
      </w:r>
      <w:r w:rsidR="00341A99" w:rsidRPr="00067D2A">
        <w:rPr>
          <w:rFonts w:ascii="Arial" w:hAnsi="Arial" w:cs="Arial"/>
          <w:b/>
          <w:sz w:val="24"/>
          <w:szCs w:val="24"/>
        </w:rPr>
        <w:t xml:space="preserve"> </w:t>
      </w:r>
      <w:r w:rsidR="00A9327E" w:rsidRPr="00067D2A">
        <w:rPr>
          <w:rFonts w:ascii="Arial" w:hAnsi="Arial" w:cs="Arial"/>
          <w:b/>
          <w:sz w:val="24"/>
          <w:szCs w:val="24"/>
        </w:rPr>
        <w:t>и проведени</w:t>
      </w:r>
      <w:r w:rsidR="00930710" w:rsidRPr="00067D2A">
        <w:rPr>
          <w:rFonts w:ascii="Arial" w:hAnsi="Arial" w:cs="Arial"/>
          <w:b/>
          <w:sz w:val="24"/>
          <w:szCs w:val="24"/>
        </w:rPr>
        <w:t>и</w:t>
      </w:r>
      <w:r w:rsidR="00341A99" w:rsidRPr="00067D2A">
        <w:rPr>
          <w:rFonts w:ascii="Arial" w:hAnsi="Arial" w:cs="Arial"/>
          <w:b/>
          <w:sz w:val="24"/>
          <w:szCs w:val="24"/>
        </w:rPr>
        <w:t xml:space="preserve"> </w:t>
      </w:r>
      <w:r w:rsidR="002E10AF" w:rsidRPr="00067D2A">
        <w:rPr>
          <w:rFonts w:ascii="Arial" w:hAnsi="Arial" w:cs="Arial"/>
          <w:b/>
          <w:sz w:val="24"/>
          <w:szCs w:val="24"/>
        </w:rPr>
        <w:t>а</w:t>
      </w:r>
      <w:r w:rsidR="00451AB9" w:rsidRPr="00067D2A">
        <w:rPr>
          <w:rFonts w:ascii="Arial" w:hAnsi="Arial" w:cs="Arial"/>
          <w:b/>
          <w:sz w:val="24"/>
          <w:szCs w:val="24"/>
        </w:rPr>
        <w:t xml:space="preserve">укциона </w:t>
      </w:r>
      <w:r w:rsidR="00F34EDB" w:rsidRPr="00067D2A">
        <w:rPr>
          <w:rFonts w:ascii="Arial" w:hAnsi="Arial" w:cs="Arial"/>
          <w:b/>
          <w:sz w:val="24"/>
          <w:szCs w:val="24"/>
        </w:rPr>
        <w:t>на право заключения</w:t>
      </w:r>
      <w:r w:rsidR="00451AB9" w:rsidRPr="00067D2A">
        <w:rPr>
          <w:rFonts w:ascii="Arial" w:hAnsi="Arial" w:cs="Arial"/>
          <w:b/>
          <w:sz w:val="24"/>
          <w:szCs w:val="24"/>
        </w:rPr>
        <w:t xml:space="preserve"> </w:t>
      </w:r>
    </w:p>
    <w:p w:rsidR="00763810" w:rsidRPr="00067D2A" w:rsidRDefault="00D4398F" w:rsidP="00067D2A">
      <w:pPr>
        <w:shd w:val="clear" w:color="auto" w:fill="FFFFFF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b/>
          <w:sz w:val="24"/>
          <w:szCs w:val="24"/>
        </w:rPr>
        <w:t>д</w:t>
      </w:r>
      <w:r w:rsidR="00451AB9" w:rsidRPr="00067D2A">
        <w:rPr>
          <w:rFonts w:ascii="Arial" w:hAnsi="Arial" w:cs="Arial"/>
          <w:b/>
          <w:sz w:val="24"/>
          <w:szCs w:val="24"/>
        </w:rPr>
        <w:t>оговор</w:t>
      </w:r>
      <w:r w:rsidR="00E27FFA" w:rsidRPr="00067D2A">
        <w:rPr>
          <w:rFonts w:ascii="Arial" w:hAnsi="Arial" w:cs="Arial"/>
          <w:b/>
          <w:sz w:val="24"/>
          <w:szCs w:val="24"/>
        </w:rPr>
        <w:t>ов</w:t>
      </w:r>
      <w:r w:rsidRPr="00067D2A">
        <w:rPr>
          <w:rFonts w:ascii="Arial" w:hAnsi="Arial" w:cs="Arial"/>
          <w:b/>
          <w:sz w:val="24"/>
          <w:szCs w:val="24"/>
        </w:rPr>
        <w:t xml:space="preserve"> </w:t>
      </w:r>
      <w:r w:rsidR="00451AB9" w:rsidRPr="00067D2A">
        <w:rPr>
          <w:rFonts w:ascii="Arial" w:hAnsi="Arial" w:cs="Arial"/>
          <w:b/>
          <w:sz w:val="24"/>
          <w:szCs w:val="24"/>
        </w:rPr>
        <w:t>аренды земельн</w:t>
      </w:r>
      <w:r w:rsidR="00E27FFA" w:rsidRPr="00067D2A">
        <w:rPr>
          <w:rFonts w:ascii="Arial" w:hAnsi="Arial" w:cs="Arial"/>
          <w:b/>
          <w:sz w:val="24"/>
          <w:szCs w:val="24"/>
        </w:rPr>
        <w:t>ых</w:t>
      </w:r>
      <w:r w:rsidR="00763810" w:rsidRPr="00067D2A">
        <w:rPr>
          <w:rFonts w:ascii="Arial" w:hAnsi="Arial" w:cs="Arial"/>
          <w:b/>
          <w:sz w:val="24"/>
          <w:szCs w:val="24"/>
        </w:rPr>
        <w:t xml:space="preserve"> </w:t>
      </w:r>
      <w:r w:rsidR="00451AB9" w:rsidRPr="00067D2A">
        <w:rPr>
          <w:rFonts w:ascii="Arial" w:hAnsi="Arial" w:cs="Arial"/>
          <w:b/>
          <w:sz w:val="24"/>
          <w:szCs w:val="24"/>
        </w:rPr>
        <w:t>участк</w:t>
      </w:r>
      <w:r w:rsidR="00E27FFA" w:rsidRPr="00067D2A">
        <w:rPr>
          <w:rFonts w:ascii="Arial" w:hAnsi="Arial" w:cs="Arial"/>
          <w:b/>
          <w:sz w:val="24"/>
          <w:szCs w:val="24"/>
        </w:rPr>
        <w:t>ов</w:t>
      </w:r>
      <w:r w:rsidR="002B16F1" w:rsidRPr="00067D2A">
        <w:rPr>
          <w:rFonts w:ascii="Arial" w:hAnsi="Arial" w:cs="Arial"/>
          <w:b/>
          <w:sz w:val="24"/>
          <w:szCs w:val="24"/>
        </w:rPr>
        <w:t>,</w:t>
      </w:r>
      <w:r w:rsidR="00763810" w:rsidRPr="00067D2A">
        <w:rPr>
          <w:rFonts w:ascii="Arial" w:hAnsi="Arial" w:cs="Arial"/>
          <w:b/>
          <w:sz w:val="24"/>
          <w:szCs w:val="24"/>
        </w:rPr>
        <w:t xml:space="preserve"> государственная </w:t>
      </w:r>
    </w:p>
    <w:p w:rsidR="005A34A0" w:rsidRPr="00067D2A" w:rsidRDefault="00763810" w:rsidP="00067D2A">
      <w:pPr>
        <w:shd w:val="clear" w:color="auto" w:fill="FFFFFF"/>
        <w:spacing w:after="20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b/>
          <w:sz w:val="24"/>
          <w:szCs w:val="24"/>
        </w:rPr>
        <w:t>собственность на котор</w:t>
      </w:r>
      <w:r w:rsidR="00EF4030" w:rsidRPr="00067D2A">
        <w:rPr>
          <w:rFonts w:ascii="Arial" w:hAnsi="Arial" w:cs="Arial"/>
          <w:b/>
          <w:sz w:val="24"/>
          <w:szCs w:val="24"/>
        </w:rPr>
        <w:t>ы</w:t>
      </w:r>
      <w:r w:rsidR="00E27FFA" w:rsidRPr="00067D2A">
        <w:rPr>
          <w:rFonts w:ascii="Arial" w:hAnsi="Arial" w:cs="Arial"/>
          <w:b/>
          <w:sz w:val="24"/>
          <w:szCs w:val="24"/>
        </w:rPr>
        <w:t>е</w:t>
      </w:r>
      <w:r w:rsidRPr="00067D2A">
        <w:rPr>
          <w:rFonts w:ascii="Arial" w:hAnsi="Arial" w:cs="Arial"/>
          <w:b/>
          <w:sz w:val="24"/>
          <w:szCs w:val="24"/>
        </w:rPr>
        <w:t xml:space="preserve"> не разграничена </w:t>
      </w:r>
    </w:p>
    <w:p w:rsidR="00074B4E" w:rsidRPr="00067D2A" w:rsidRDefault="00AF06C9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В соответствии со </w:t>
      </w:r>
      <w:r w:rsidR="00C4090A" w:rsidRPr="00067D2A">
        <w:rPr>
          <w:rFonts w:ascii="Arial" w:hAnsi="Arial" w:cs="Arial"/>
          <w:sz w:val="24"/>
          <w:szCs w:val="24"/>
        </w:rPr>
        <w:t>ст. 39.11, 39.12</w:t>
      </w:r>
      <w:r w:rsidR="000F7788" w:rsidRPr="00067D2A">
        <w:rPr>
          <w:rFonts w:ascii="Arial" w:hAnsi="Arial" w:cs="Arial"/>
          <w:sz w:val="24"/>
          <w:szCs w:val="24"/>
        </w:rPr>
        <w:t xml:space="preserve"> Земельн</w:t>
      </w:r>
      <w:r w:rsidR="00F34EDB" w:rsidRPr="00067D2A">
        <w:rPr>
          <w:rFonts w:ascii="Arial" w:hAnsi="Arial" w:cs="Arial"/>
          <w:sz w:val="24"/>
          <w:szCs w:val="24"/>
        </w:rPr>
        <w:t>ого</w:t>
      </w:r>
      <w:r w:rsidR="000F7788" w:rsidRPr="00067D2A">
        <w:rPr>
          <w:rFonts w:ascii="Arial" w:hAnsi="Arial" w:cs="Arial"/>
          <w:sz w:val="24"/>
          <w:szCs w:val="24"/>
        </w:rPr>
        <w:t xml:space="preserve"> кодекс</w:t>
      </w:r>
      <w:r w:rsidR="002E10AF" w:rsidRPr="00067D2A">
        <w:rPr>
          <w:rFonts w:ascii="Arial" w:hAnsi="Arial" w:cs="Arial"/>
          <w:sz w:val="24"/>
          <w:szCs w:val="24"/>
        </w:rPr>
        <w:t>а</w:t>
      </w:r>
      <w:r w:rsidR="000F7788" w:rsidRPr="00067D2A">
        <w:rPr>
          <w:rFonts w:ascii="Arial" w:hAnsi="Arial" w:cs="Arial"/>
          <w:sz w:val="24"/>
          <w:szCs w:val="24"/>
        </w:rPr>
        <w:t xml:space="preserve"> Р</w:t>
      </w:r>
      <w:r w:rsidR="00F34EDB" w:rsidRPr="00067D2A">
        <w:rPr>
          <w:rFonts w:ascii="Arial" w:hAnsi="Arial" w:cs="Arial"/>
          <w:sz w:val="24"/>
          <w:szCs w:val="24"/>
        </w:rPr>
        <w:t xml:space="preserve">оссийской </w:t>
      </w:r>
      <w:r w:rsidR="000F7788" w:rsidRPr="00067D2A">
        <w:rPr>
          <w:rFonts w:ascii="Arial" w:hAnsi="Arial" w:cs="Arial"/>
          <w:sz w:val="24"/>
          <w:szCs w:val="24"/>
        </w:rPr>
        <w:t>Ф</w:t>
      </w:r>
      <w:r w:rsidR="00F34EDB" w:rsidRPr="00067D2A">
        <w:rPr>
          <w:rFonts w:ascii="Arial" w:hAnsi="Arial" w:cs="Arial"/>
          <w:sz w:val="24"/>
          <w:szCs w:val="24"/>
        </w:rPr>
        <w:t>едерации</w:t>
      </w:r>
      <w:r w:rsidR="000F7788" w:rsidRPr="00067D2A">
        <w:rPr>
          <w:rFonts w:ascii="Arial" w:hAnsi="Arial" w:cs="Arial"/>
          <w:sz w:val="24"/>
          <w:szCs w:val="24"/>
        </w:rPr>
        <w:t xml:space="preserve">, </w:t>
      </w:r>
      <w:r w:rsidR="00F34EDB" w:rsidRPr="00067D2A">
        <w:rPr>
          <w:rFonts w:ascii="Arial" w:hAnsi="Arial" w:cs="Arial"/>
          <w:sz w:val="24"/>
          <w:szCs w:val="24"/>
        </w:rPr>
        <w:t>Уставом Кал</w:t>
      </w:r>
      <w:r w:rsidR="00F71ED8" w:rsidRPr="00067D2A">
        <w:rPr>
          <w:rFonts w:ascii="Arial" w:hAnsi="Arial" w:cs="Arial"/>
          <w:sz w:val="24"/>
          <w:szCs w:val="24"/>
        </w:rPr>
        <w:t>ачевского муниципального района</w:t>
      </w:r>
      <w:r w:rsidR="00646D03" w:rsidRPr="00067D2A">
        <w:rPr>
          <w:rFonts w:ascii="Arial" w:hAnsi="Arial" w:cs="Arial"/>
          <w:sz w:val="24"/>
          <w:szCs w:val="24"/>
        </w:rPr>
        <w:t xml:space="preserve"> </w:t>
      </w:r>
      <w:r w:rsidR="00782893" w:rsidRPr="00067D2A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BD53EF" w:rsidRPr="00067D2A" w:rsidRDefault="00E77E0F" w:rsidP="00067D2A">
      <w:pPr>
        <w:shd w:val="clear" w:color="auto" w:fill="FFFFFF"/>
        <w:spacing w:before="200" w:after="20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67D2A">
        <w:rPr>
          <w:rFonts w:ascii="Arial" w:hAnsi="Arial" w:cs="Arial"/>
          <w:b/>
          <w:bCs/>
          <w:sz w:val="24"/>
          <w:szCs w:val="24"/>
        </w:rPr>
        <w:t>п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о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с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т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а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н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о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в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л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я</w:t>
      </w:r>
      <w:r w:rsidR="002871D5" w:rsidRPr="0006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782893" w:rsidRPr="00067D2A">
        <w:rPr>
          <w:rFonts w:ascii="Arial" w:hAnsi="Arial" w:cs="Arial"/>
          <w:b/>
          <w:bCs/>
          <w:sz w:val="24"/>
          <w:szCs w:val="24"/>
        </w:rPr>
        <w:t>е т</w:t>
      </w:r>
      <w:r w:rsidR="005A34A0" w:rsidRPr="00067D2A">
        <w:rPr>
          <w:rFonts w:ascii="Arial" w:hAnsi="Arial" w:cs="Arial"/>
          <w:b/>
          <w:bCs/>
          <w:sz w:val="24"/>
          <w:szCs w:val="24"/>
        </w:rPr>
        <w:t>:</w:t>
      </w:r>
    </w:p>
    <w:p w:rsidR="008F2A2F" w:rsidRPr="00067D2A" w:rsidRDefault="005A34A0" w:rsidP="00067D2A">
      <w:pPr>
        <w:shd w:val="clear" w:color="auto" w:fill="FFFFFF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1. </w:t>
      </w:r>
      <w:r w:rsidR="00451AB9" w:rsidRPr="00067D2A">
        <w:rPr>
          <w:rFonts w:ascii="Arial" w:hAnsi="Arial" w:cs="Arial"/>
          <w:sz w:val="24"/>
          <w:szCs w:val="24"/>
        </w:rPr>
        <w:t>Провести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451AB9" w:rsidRPr="00067D2A">
        <w:rPr>
          <w:rFonts w:ascii="Arial" w:hAnsi="Arial" w:cs="Arial"/>
          <w:sz w:val="24"/>
          <w:szCs w:val="24"/>
        </w:rPr>
        <w:t xml:space="preserve">аукцион </w:t>
      </w:r>
      <w:r w:rsidR="00F34EDB" w:rsidRPr="00067D2A">
        <w:rPr>
          <w:rFonts w:ascii="Arial" w:hAnsi="Arial" w:cs="Arial"/>
          <w:sz w:val="24"/>
          <w:szCs w:val="24"/>
        </w:rPr>
        <w:t>на право заключения договор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F34EDB" w:rsidRPr="00067D2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067D2A">
        <w:rPr>
          <w:rFonts w:ascii="Arial" w:hAnsi="Arial" w:cs="Arial"/>
          <w:sz w:val="24"/>
          <w:szCs w:val="24"/>
        </w:rPr>
        <w:t>ых</w:t>
      </w:r>
      <w:r w:rsidR="002871D5" w:rsidRPr="00067D2A">
        <w:rPr>
          <w:rFonts w:ascii="Arial" w:hAnsi="Arial" w:cs="Arial"/>
          <w:sz w:val="24"/>
          <w:szCs w:val="24"/>
        </w:rPr>
        <w:t xml:space="preserve"> </w:t>
      </w:r>
      <w:r w:rsidR="00905F44" w:rsidRPr="00067D2A">
        <w:rPr>
          <w:rFonts w:ascii="Arial" w:hAnsi="Arial" w:cs="Arial"/>
          <w:sz w:val="24"/>
          <w:szCs w:val="24"/>
        </w:rPr>
        <w:t>участк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C4090A" w:rsidRPr="00067D2A">
        <w:rPr>
          <w:rFonts w:ascii="Arial" w:hAnsi="Arial" w:cs="Arial"/>
          <w:sz w:val="24"/>
          <w:szCs w:val="24"/>
        </w:rPr>
        <w:t>,</w:t>
      </w:r>
      <w:r w:rsidR="002871D5" w:rsidRPr="00067D2A">
        <w:rPr>
          <w:rFonts w:ascii="Arial" w:hAnsi="Arial" w:cs="Arial"/>
          <w:sz w:val="24"/>
          <w:szCs w:val="24"/>
        </w:rPr>
        <w:t xml:space="preserve"> </w:t>
      </w:r>
      <w:r w:rsidR="00C4090A" w:rsidRPr="00067D2A">
        <w:rPr>
          <w:rFonts w:ascii="Arial" w:hAnsi="Arial" w:cs="Arial"/>
          <w:sz w:val="24"/>
          <w:szCs w:val="24"/>
        </w:rPr>
        <w:t>государственная собственность</w:t>
      </w:r>
      <w:r w:rsidR="00905F44" w:rsidRPr="00067D2A">
        <w:rPr>
          <w:rFonts w:ascii="Arial" w:hAnsi="Arial" w:cs="Arial"/>
          <w:sz w:val="24"/>
          <w:szCs w:val="24"/>
        </w:rPr>
        <w:t xml:space="preserve"> на которы</w:t>
      </w:r>
      <w:r w:rsidR="00E27FFA" w:rsidRPr="00067D2A">
        <w:rPr>
          <w:rFonts w:ascii="Arial" w:hAnsi="Arial" w:cs="Arial"/>
          <w:sz w:val="24"/>
          <w:szCs w:val="24"/>
        </w:rPr>
        <w:t>е</w:t>
      </w:r>
      <w:r w:rsidR="002871D5" w:rsidRPr="00067D2A">
        <w:rPr>
          <w:rFonts w:ascii="Arial" w:hAnsi="Arial" w:cs="Arial"/>
          <w:sz w:val="24"/>
          <w:szCs w:val="24"/>
        </w:rPr>
        <w:t xml:space="preserve"> </w:t>
      </w:r>
      <w:r w:rsidR="00596AFC" w:rsidRPr="00067D2A">
        <w:rPr>
          <w:rFonts w:ascii="Arial" w:hAnsi="Arial" w:cs="Arial"/>
          <w:sz w:val="24"/>
          <w:szCs w:val="24"/>
        </w:rPr>
        <w:t xml:space="preserve">не разграничена, </w:t>
      </w:r>
      <w:r w:rsidR="002871D5" w:rsidRPr="00067D2A">
        <w:rPr>
          <w:rFonts w:ascii="Arial" w:hAnsi="Arial" w:cs="Arial"/>
          <w:sz w:val="24"/>
          <w:szCs w:val="24"/>
        </w:rPr>
        <w:t>согласно приложению №</w:t>
      </w:r>
      <w:r w:rsidR="00582316" w:rsidRPr="00067D2A">
        <w:rPr>
          <w:rFonts w:ascii="Arial" w:hAnsi="Arial" w:cs="Arial"/>
          <w:sz w:val="24"/>
          <w:szCs w:val="24"/>
        </w:rPr>
        <w:t xml:space="preserve"> </w:t>
      </w:r>
      <w:r w:rsidR="002871D5" w:rsidRPr="00067D2A">
        <w:rPr>
          <w:rFonts w:ascii="Arial" w:hAnsi="Arial" w:cs="Arial"/>
          <w:sz w:val="24"/>
          <w:szCs w:val="24"/>
        </w:rPr>
        <w:t>1 к настоящему постановлению</w:t>
      </w:r>
      <w:r w:rsidR="000E198C" w:rsidRPr="00067D2A">
        <w:rPr>
          <w:rFonts w:ascii="Arial" w:hAnsi="Arial" w:cs="Arial"/>
          <w:sz w:val="24"/>
          <w:szCs w:val="24"/>
        </w:rPr>
        <w:t>.</w:t>
      </w:r>
    </w:p>
    <w:p w:rsidR="00B955B3" w:rsidRPr="00067D2A" w:rsidRDefault="008F2A2F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2</w:t>
      </w:r>
      <w:r w:rsidR="005A34A0" w:rsidRPr="00067D2A">
        <w:rPr>
          <w:rFonts w:ascii="Arial" w:hAnsi="Arial" w:cs="Arial"/>
          <w:sz w:val="24"/>
          <w:szCs w:val="24"/>
        </w:rPr>
        <w:t>.</w:t>
      </w:r>
      <w:r w:rsidRPr="00067D2A">
        <w:rPr>
          <w:rFonts w:ascii="Arial" w:hAnsi="Arial" w:cs="Arial"/>
          <w:sz w:val="24"/>
          <w:szCs w:val="24"/>
        </w:rPr>
        <w:t xml:space="preserve"> </w:t>
      </w:r>
      <w:r w:rsidR="00074B4E" w:rsidRPr="00067D2A">
        <w:rPr>
          <w:rFonts w:ascii="Arial" w:hAnsi="Arial" w:cs="Arial"/>
          <w:sz w:val="24"/>
          <w:szCs w:val="24"/>
        </w:rPr>
        <w:t>У</w:t>
      </w:r>
      <w:r w:rsidR="005A34A0" w:rsidRPr="00067D2A">
        <w:rPr>
          <w:rFonts w:ascii="Arial" w:hAnsi="Arial" w:cs="Arial"/>
          <w:sz w:val="24"/>
          <w:szCs w:val="24"/>
        </w:rPr>
        <w:t xml:space="preserve">твердить </w:t>
      </w:r>
      <w:r w:rsidR="00B955B3" w:rsidRPr="00067D2A">
        <w:rPr>
          <w:rFonts w:ascii="Arial" w:hAnsi="Arial" w:cs="Arial"/>
          <w:sz w:val="24"/>
          <w:szCs w:val="24"/>
        </w:rPr>
        <w:t>нормативы</w:t>
      </w:r>
      <w:r w:rsidRPr="00067D2A">
        <w:rPr>
          <w:rFonts w:ascii="Arial" w:hAnsi="Arial" w:cs="Arial"/>
          <w:sz w:val="24"/>
          <w:szCs w:val="24"/>
        </w:rPr>
        <w:t xml:space="preserve"> для проведения аукциона</w:t>
      </w:r>
      <w:r w:rsidR="00B955B3" w:rsidRPr="00067D2A">
        <w:rPr>
          <w:rFonts w:ascii="Arial" w:hAnsi="Arial" w:cs="Arial"/>
          <w:sz w:val="24"/>
          <w:szCs w:val="24"/>
        </w:rPr>
        <w:t>:</w:t>
      </w:r>
    </w:p>
    <w:p w:rsidR="00782893" w:rsidRPr="00067D2A" w:rsidRDefault="00782893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- начальная цена предметов аукциона в размере 1.5 % кадастровой стоимости земельн</w:t>
      </w:r>
      <w:r w:rsidR="00667941" w:rsidRPr="00067D2A">
        <w:rPr>
          <w:rFonts w:ascii="Arial" w:hAnsi="Arial" w:cs="Arial"/>
          <w:sz w:val="24"/>
          <w:szCs w:val="24"/>
        </w:rPr>
        <w:t>ых</w:t>
      </w:r>
      <w:r w:rsidRPr="00067D2A">
        <w:rPr>
          <w:rFonts w:ascii="Arial" w:hAnsi="Arial" w:cs="Arial"/>
          <w:sz w:val="24"/>
          <w:szCs w:val="24"/>
        </w:rPr>
        <w:t xml:space="preserve"> участк</w:t>
      </w:r>
      <w:r w:rsidR="00667941" w:rsidRPr="00067D2A">
        <w:rPr>
          <w:rFonts w:ascii="Arial" w:hAnsi="Arial" w:cs="Arial"/>
          <w:sz w:val="24"/>
          <w:szCs w:val="24"/>
        </w:rPr>
        <w:t>ов</w:t>
      </w:r>
      <w:r w:rsidR="008D78A7" w:rsidRPr="00067D2A">
        <w:rPr>
          <w:rFonts w:ascii="Arial" w:hAnsi="Arial" w:cs="Arial"/>
          <w:sz w:val="24"/>
          <w:szCs w:val="24"/>
        </w:rPr>
        <w:t>;</w:t>
      </w:r>
    </w:p>
    <w:p w:rsidR="00B955B3" w:rsidRPr="00067D2A" w:rsidRDefault="00DF3824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- </w:t>
      </w:r>
      <w:r w:rsidR="005A34A0" w:rsidRPr="00067D2A">
        <w:rPr>
          <w:rFonts w:ascii="Arial" w:hAnsi="Arial" w:cs="Arial"/>
          <w:sz w:val="24"/>
          <w:szCs w:val="24"/>
        </w:rPr>
        <w:t>размер</w:t>
      </w:r>
      <w:r w:rsidR="008F2A2F" w:rsidRPr="00067D2A">
        <w:rPr>
          <w:rFonts w:ascii="Arial" w:hAnsi="Arial" w:cs="Arial"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sz w:val="24"/>
          <w:szCs w:val="24"/>
        </w:rPr>
        <w:t xml:space="preserve">задатка на участие в аукционе </w:t>
      </w:r>
      <w:r w:rsidR="00B955B3" w:rsidRPr="00067D2A">
        <w:rPr>
          <w:rFonts w:ascii="Arial" w:hAnsi="Arial" w:cs="Arial"/>
          <w:sz w:val="24"/>
          <w:szCs w:val="24"/>
        </w:rPr>
        <w:t xml:space="preserve">в </w:t>
      </w:r>
      <w:r w:rsidR="008F2A2F" w:rsidRPr="00067D2A">
        <w:rPr>
          <w:rFonts w:ascii="Arial" w:hAnsi="Arial" w:cs="Arial"/>
          <w:sz w:val="24"/>
          <w:szCs w:val="24"/>
        </w:rPr>
        <w:t xml:space="preserve">размере </w:t>
      </w:r>
      <w:r w:rsidR="000E198C" w:rsidRPr="00067D2A">
        <w:rPr>
          <w:rFonts w:ascii="Arial" w:hAnsi="Arial" w:cs="Arial"/>
          <w:sz w:val="24"/>
          <w:szCs w:val="24"/>
        </w:rPr>
        <w:t>10</w:t>
      </w:r>
      <w:r w:rsidR="008F2A2F" w:rsidRPr="00067D2A">
        <w:rPr>
          <w:rFonts w:ascii="Arial" w:hAnsi="Arial" w:cs="Arial"/>
          <w:sz w:val="24"/>
          <w:szCs w:val="24"/>
        </w:rPr>
        <w:t>0%</w:t>
      </w:r>
      <w:r w:rsidR="00B955B3" w:rsidRPr="00067D2A">
        <w:rPr>
          <w:rFonts w:ascii="Arial" w:hAnsi="Arial" w:cs="Arial"/>
          <w:sz w:val="24"/>
          <w:szCs w:val="24"/>
        </w:rPr>
        <w:t xml:space="preserve"> начальной цены предмет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B955B3" w:rsidRPr="00067D2A">
        <w:rPr>
          <w:rFonts w:ascii="Arial" w:hAnsi="Arial" w:cs="Arial"/>
          <w:sz w:val="24"/>
          <w:szCs w:val="24"/>
        </w:rPr>
        <w:t xml:space="preserve"> аукциона</w:t>
      </w:r>
      <w:r w:rsidR="008F2A2F" w:rsidRPr="00067D2A">
        <w:rPr>
          <w:rFonts w:ascii="Arial" w:hAnsi="Arial" w:cs="Arial"/>
          <w:sz w:val="24"/>
          <w:szCs w:val="24"/>
        </w:rPr>
        <w:t>;</w:t>
      </w:r>
    </w:p>
    <w:p w:rsidR="000E198C" w:rsidRPr="00067D2A" w:rsidRDefault="00B955B3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-</w:t>
      </w:r>
      <w:r w:rsidR="005A34A0" w:rsidRPr="00067D2A">
        <w:rPr>
          <w:rFonts w:ascii="Arial" w:hAnsi="Arial" w:cs="Arial"/>
          <w:sz w:val="24"/>
          <w:szCs w:val="24"/>
        </w:rPr>
        <w:t xml:space="preserve"> величин</w:t>
      </w:r>
      <w:r w:rsidR="008F2A2F" w:rsidRPr="00067D2A">
        <w:rPr>
          <w:rFonts w:ascii="Arial" w:hAnsi="Arial" w:cs="Arial"/>
          <w:sz w:val="24"/>
          <w:szCs w:val="24"/>
        </w:rPr>
        <w:t>а</w:t>
      </w:r>
      <w:r w:rsidR="005A34A0" w:rsidRPr="00067D2A">
        <w:rPr>
          <w:rFonts w:ascii="Arial" w:hAnsi="Arial" w:cs="Arial"/>
          <w:sz w:val="24"/>
          <w:szCs w:val="24"/>
        </w:rPr>
        <w:t xml:space="preserve"> повышения начальной цены </w:t>
      </w:r>
      <w:r w:rsidR="00165535" w:rsidRPr="00067D2A">
        <w:rPr>
          <w:rFonts w:ascii="Arial" w:hAnsi="Arial" w:cs="Arial"/>
          <w:sz w:val="24"/>
          <w:szCs w:val="24"/>
        </w:rPr>
        <w:t>предмет</w:t>
      </w:r>
      <w:r w:rsidR="00290001" w:rsidRPr="00067D2A">
        <w:rPr>
          <w:rFonts w:ascii="Arial" w:hAnsi="Arial" w:cs="Arial"/>
          <w:sz w:val="24"/>
          <w:szCs w:val="24"/>
        </w:rPr>
        <w:t>ов</w:t>
      </w:r>
      <w:r w:rsidR="00165535" w:rsidRPr="00067D2A">
        <w:rPr>
          <w:rFonts w:ascii="Arial" w:hAnsi="Arial" w:cs="Arial"/>
          <w:sz w:val="24"/>
          <w:szCs w:val="24"/>
        </w:rPr>
        <w:t xml:space="preserve"> аукциона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sz w:val="24"/>
          <w:szCs w:val="24"/>
        </w:rPr>
        <w:t>(шаг</w:t>
      </w:r>
      <w:r w:rsidR="00165535" w:rsidRPr="00067D2A">
        <w:rPr>
          <w:rFonts w:ascii="Arial" w:hAnsi="Arial" w:cs="Arial"/>
          <w:sz w:val="24"/>
          <w:szCs w:val="24"/>
        </w:rPr>
        <w:t xml:space="preserve"> аукциона) равн</w:t>
      </w:r>
      <w:r w:rsidR="00F6036D" w:rsidRPr="00067D2A">
        <w:rPr>
          <w:rFonts w:ascii="Arial" w:hAnsi="Arial" w:cs="Arial"/>
          <w:sz w:val="24"/>
          <w:szCs w:val="24"/>
        </w:rPr>
        <w:t>ой</w:t>
      </w:r>
      <w:r w:rsidR="00165535" w:rsidRPr="00067D2A">
        <w:rPr>
          <w:rFonts w:ascii="Arial" w:hAnsi="Arial" w:cs="Arial"/>
          <w:sz w:val="24"/>
          <w:szCs w:val="24"/>
        </w:rPr>
        <w:t xml:space="preserve"> 3% начальной цены предмет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165535" w:rsidRPr="00067D2A">
        <w:rPr>
          <w:rFonts w:ascii="Arial" w:hAnsi="Arial" w:cs="Arial"/>
          <w:sz w:val="24"/>
          <w:szCs w:val="24"/>
        </w:rPr>
        <w:t xml:space="preserve"> аукциона</w:t>
      </w:r>
      <w:r w:rsidR="005A34A0" w:rsidRPr="00067D2A">
        <w:rPr>
          <w:rFonts w:ascii="Arial" w:hAnsi="Arial" w:cs="Arial"/>
          <w:sz w:val="24"/>
          <w:szCs w:val="24"/>
        </w:rPr>
        <w:t>.</w:t>
      </w:r>
      <w:r w:rsidR="008F2A2F" w:rsidRPr="00067D2A">
        <w:rPr>
          <w:rFonts w:ascii="Arial" w:hAnsi="Arial" w:cs="Arial"/>
          <w:sz w:val="24"/>
          <w:szCs w:val="24"/>
        </w:rPr>
        <w:t xml:space="preserve"> </w:t>
      </w:r>
      <w:r w:rsidR="00F32974" w:rsidRPr="00067D2A">
        <w:rPr>
          <w:rFonts w:ascii="Arial" w:hAnsi="Arial" w:cs="Arial"/>
          <w:sz w:val="24"/>
          <w:szCs w:val="24"/>
        </w:rPr>
        <w:t xml:space="preserve"> </w:t>
      </w:r>
    </w:p>
    <w:p w:rsidR="005A34A0" w:rsidRPr="00067D2A" w:rsidRDefault="00F32974" w:rsidP="00067D2A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По результатам аукциона</w:t>
      </w:r>
      <w:r w:rsidR="00C70C6C" w:rsidRPr="00067D2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C70C6C" w:rsidRPr="00067D2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067D2A">
        <w:rPr>
          <w:rFonts w:ascii="Arial" w:hAnsi="Arial" w:cs="Arial"/>
          <w:sz w:val="24"/>
          <w:szCs w:val="24"/>
        </w:rPr>
        <w:t>ых</w:t>
      </w:r>
      <w:r w:rsidR="00C70C6C" w:rsidRPr="00067D2A">
        <w:rPr>
          <w:rFonts w:ascii="Arial" w:hAnsi="Arial" w:cs="Arial"/>
          <w:sz w:val="24"/>
          <w:szCs w:val="24"/>
        </w:rPr>
        <w:t xml:space="preserve"> участк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2E10AF" w:rsidRPr="00067D2A">
        <w:rPr>
          <w:rFonts w:ascii="Arial" w:hAnsi="Arial" w:cs="Arial"/>
          <w:sz w:val="24"/>
          <w:szCs w:val="24"/>
        </w:rPr>
        <w:t>,</w:t>
      </w:r>
      <w:r w:rsidR="00C4090A" w:rsidRPr="00067D2A">
        <w:rPr>
          <w:rFonts w:ascii="Arial" w:hAnsi="Arial" w:cs="Arial"/>
          <w:sz w:val="24"/>
          <w:szCs w:val="24"/>
        </w:rPr>
        <w:t xml:space="preserve"> государственная собственность</w:t>
      </w:r>
      <w:r w:rsidR="00C70C6C" w:rsidRPr="00067D2A">
        <w:rPr>
          <w:rFonts w:ascii="Arial" w:hAnsi="Arial" w:cs="Arial"/>
          <w:sz w:val="24"/>
          <w:szCs w:val="24"/>
        </w:rPr>
        <w:t xml:space="preserve"> на которы</w:t>
      </w:r>
      <w:r w:rsidR="00E27FFA" w:rsidRPr="00067D2A">
        <w:rPr>
          <w:rFonts w:ascii="Arial" w:hAnsi="Arial" w:cs="Arial"/>
          <w:sz w:val="24"/>
          <w:szCs w:val="24"/>
        </w:rPr>
        <w:t>е</w:t>
      </w:r>
      <w:r w:rsidR="00C70C6C" w:rsidRPr="00067D2A">
        <w:rPr>
          <w:rFonts w:ascii="Arial" w:hAnsi="Arial" w:cs="Arial"/>
          <w:sz w:val="24"/>
          <w:szCs w:val="24"/>
        </w:rPr>
        <w:t xml:space="preserve"> не разграничена</w:t>
      </w:r>
      <w:r w:rsidR="00C4090A" w:rsidRPr="00067D2A">
        <w:rPr>
          <w:rFonts w:ascii="Arial" w:hAnsi="Arial" w:cs="Arial"/>
          <w:sz w:val="24"/>
          <w:szCs w:val="24"/>
        </w:rPr>
        <w:t>,</w:t>
      </w:r>
      <w:r w:rsidR="00C70C6C" w:rsidRPr="00067D2A">
        <w:rPr>
          <w:rFonts w:ascii="Arial" w:hAnsi="Arial" w:cs="Arial"/>
          <w:sz w:val="24"/>
          <w:szCs w:val="24"/>
        </w:rPr>
        <w:t xml:space="preserve"> </w:t>
      </w:r>
      <w:r w:rsidRPr="00067D2A">
        <w:rPr>
          <w:rFonts w:ascii="Arial" w:hAnsi="Arial" w:cs="Arial"/>
          <w:sz w:val="24"/>
          <w:szCs w:val="24"/>
        </w:rPr>
        <w:t xml:space="preserve">определяется размер </w:t>
      </w:r>
      <w:r w:rsidR="00782893" w:rsidRPr="00067D2A">
        <w:rPr>
          <w:rFonts w:ascii="Arial" w:hAnsi="Arial" w:cs="Arial"/>
          <w:sz w:val="24"/>
          <w:szCs w:val="24"/>
        </w:rPr>
        <w:t xml:space="preserve">ежегодной </w:t>
      </w:r>
      <w:r w:rsidRPr="00067D2A">
        <w:rPr>
          <w:rFonts w:ascii="Arial" w:hAnsi="Arial" w:cs="Arial"/>
          <w:sz w:val="24"/>
          <w:szCs w:val="24"/>
        </w:rPr>
        <w:t xml:space="preserve">арендной платы. </w:t>
      </w:r>
    </w:p>
    <w:p w:rsidR="005A34A0" w:rsidRPr="00067D2A" w:rsidRDefault="00F32974" w:rsidP="00067D2A">
      <w:pPr>
        <w:tabs>
          <w:tab w:val="left" w:pos="754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3</w:t>
      </w:r>
      <w:r w:rsidR="00D021C6" w:rsidRPr="00067D2A">
        <w:rPr>
          <w:rFonts w:ascii="Arial" w:hAnsi="Arial" w:cs="Arial"/>
          <w:sz w:val="24"/>
          <w:szCs w:val="24"/>
        </w:rPr>
        <w:t>.</w:t>
      </w:r>
      <w:r w:rsidRPr="00067D2A">
        <w:rPr>
          <w:rFonts w:ascii="Arial" w:hAnsi="Arial" w:cs="Arial"/>
          <w:sz w:val="24"/>
          <w:szCs w:val="24"/>
        </w:rPr>
        <w:t xml:space="preserve"> </w:t>
      </w:r>
      <w:r w:rsidR="007310DD" w:rsidRPr="00067D2A">
        <w:rPr>
          <w:rFonts w:ascii="Arial" w:hAnsi="Arial" w:cs="Arial"/>
          <w:sz w:val="24"/>
          <w:szCs w:val="24"/>
        </w:rPr>
        <w:t>Комитету</w:t>
      </w:r>
      <w:r w:rsidR="005A34A0" w:rsidRPr="00067D2A">
        <w:rPr>
          <w:rFonts w:ascii="Arial" w:hAnsi="Arial" w:cs="Arial"/>
          <w:sz w:val="24"/>
          <w:szCs w:val="24"/>
        </w:rPr>
        <w:t xml:space="preserve"> </w:t>
      </w:r>
      <w:r w:rsidR="002E10AF" w:rsidRPr="00067D2A">
        <w:rPr>
          <w:rFonts w:ascii="Arial" w:hAnsi="Arial" w:cs="Arial"/>
          <w:sz w:val="24"/>
          <w:szCs w:val="24"/>
        </w:rPr>
        <w:t>по</w:t>
      </w:r>
      <w:r w:rsidR="00860546" w:rsidRPr="00067D2A">
        <w:rPr>
          <w:rFonts w:ascii="Arial" w:hAnsi="Arial" w:cs="Arial"/>
          <w:sz w:val="24"/>
          <w:szCs w:val="24"/>
        </w:rPr>
        <w:t xml:space="preserve"> </w:t>
      </w:r>
      <w:r w:rsidR="002E10AF" w:rsidRPr="00067D2A">
        <w:rPr>
          <w:rFonts w:ascii="Arial" w:hAnsi="Arial" w:cs="Arial"/>
          <w:sz w:val="24"/>
          <w:szCs w:val="24"/>
        </w:rPr>
        <w:t>управлению муниципальным имуществом и земельными ресурсами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C4090A" w:rsidRPr="00067D2A">
        <w:rPr>
          <w:rFonts w:ascii="Arial" w:hAnsi="Arial" w:cs="Arial"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="002E10AF" w:rsidRPr="00067D2A">
        <w:rPr>
          <w:rFonts w:ascii="Arial" w:hAnsi="Arial" w:cs="Arial"/>
          <w:sz w:val="24"/>
          <w:szCs w:val="24"/>
        </w:rPr>
        <w:t>выступить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2E10AF" w:rsidRPr="00067D2A">
        <w:rPr>
          <w:rFonts w:ascii="Arial" w:hAnsi="Arial" w:cs="Arial"/>
          <w:sz w:val="24"/>
          <w:szCs w:val="24"/>
        </w:rPr>
        <w:t>в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5A34A0" w:rsidRPr="00067D2A">
        <w:rPr>
          <w:rFonts w:ascii="Arial" w:hAnsi="Arial" w:cs="Arial"/>
          <w:sz w:val="24"/>
          <w:szCs w:val="24"/>
        </w:rPr>
        <w:t xml:space="preserve">качестве </w:t>
      </w:r>
      <w:r w:rsidR="00860546" w:rsidRPr="00067D2A">
        <w:rPr>
          <w:rFonts w:ascii="Arial" w:hAnsi="Arial" w:cs="Arial"/>
          <w:sz w:val="24"/>
          <w:szCs w:val="24"/>
        </w:rPr>
        <w:t>о</w:t>
      </w:r>
      <w:r w:rsidR="005A34A0" w:rsidRPr="00067D2A">
        <w:rPr>
          <w:rFonts w:ascii="Arial" w:hAnsi="Arial" w:cs="Arial"/>
          <w:sz w:val="24"/>
          <w:szCs w:val="24"/>
        </w:rPr>
        <w:t>рганизатора</w:t>
      </w:r>
      <w:r w:rsidR="00D021C6" w:rsidRPr="00067D2A">
        <w:rPr>
          <w:rFonts w:ascii="Arial" w:hAnsi="Arial" w:cs="Arial"/>
          <w:sz w:val="24"/>
          <w:szCs w:val="24"/>
        </w:rPr>
        <w:t xml:space="preserve"> </w:t>
      </w:r>
      <w:r w:rsidR="0030204B" w:rsidRPr="00067D2A">
        <w:rPr>
          <w:rFonts w:ascii="Arial" w:hAnsi="Arial" w:cs="Arial"/>
          <w:sz w:val="24"/>
          <w:szCs w:val="24"/>
        </w:rPr>
        <w:t>аукциона</w:t>
      </w:r>
      <w:r w:rsidR="00C70C6C" w:rsidRPr="00067D2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C70C6C" w:rsidRPr="00067D2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067D2A">
        <w:rPr>
          <w:rFonts w:ascii="Arial" w:hAnsi="Arial" w:cs="Arial"/>
          <w:sz w:val="24"/>
          <w:szCs w:val="24"/>
        </w:rPr>
        <w:t>ых</w:t>
      </w:r>
      <w:r w:rsidR="00C70C6C" w:rsidRPr="00067D2A">
        <w:rPr>
          <w:rFonts w:ascii="Arial" w:hAnsi="Arial" w:cs="Arial"/>
          <w:sz w:val="24"/>
          <w:szCs w:val="24"/>
        </w:rPr>
        <w:t xml:space="preserve"> участк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C4090A" w:rsidRPr="00067D2A">
        <w:rPr>
          <w:rFonts w:ascii="Arial" w:hAnsi="Arial" w:cs="Arial"/>
          <w:sz w:val="24"/>
          <w:szCs w:val="24"/>
        </w:rPr>
        <w:t>,</w:t>
      </w:r>
      <w:r w:rsidR="00C70C6C" w:rsidRPr="00067D2A">
        <w:rPr>
          <w:rFonts w:ascii="Arial" w:hAnsi="Arial" w:cs="Arial"/>
          <w:sz w:val="24"/>
          <w:szCs w:val="24"/>
        </w:rPr>
        <w:t xml:space="preserve"> государственная собственность на которы</w:t>
      </w:r>
      <w:r w:rsidR="00E27FFA" w:rsidRPr="00067D2A">
        <w:rPr>
          <w:rFonts w:ascii="Arial" w:hAnsi="Arial" w:cs="Arial"/>
          <w:sz w:val="24"/>
          <w:szCs w:val="24"/>
        </w:rPr>
        <w:t xml:space="preserve">е </w:t>
      </w:r>
      <w:r w:rsidR="00C70C6C" w:rsidRPr="00067D2A">
        <w:rPr>
          <w:rFonts w:ascii="Arial" w:hAnsi="Arial" w:cs="Arial"/>
          <w:sz w:val="24"/>
          <w:szCs w:val="24"/>
        </w:rPr>
        <w:t>не разграничена</w:t>
      </w:r>
      <w:r w:rsidR="00596AFC" w:rsidRPr="00067D2A">
        <w:rPr>
          <w:rFonts w:ascii="Arial" w:hAnsi="Arial" w:cs="Arial"/>
          <w:sz w:val="24"/>
          <w:szCs w:val="24"/>
        </w:rPr>
        <w:t>.</w:t>
      </w:r>
    </w:p>
    <w:p w:rsidR="004561B8" w:rsidRPr="00067D2A" w:rsidRDefault="000E198C" w:rsidP="00067D2A">
      <w:pPr>
        <w:tabs>
          <w:tab w:val="left" w:pos="754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4. </w:t>
      </w:r>
      <w:r w:rsidR="004561B8" w:rsidRPr="00067D2A">
        <w:rPr>
          <w:rFonts w:ascii="Arial" w:hAnsi="Arial" w:cs="Arial"/>
          <w:sz w:val="24"/>
          <w:szCs w:val="24"/>
        </w:rPr>
        <w:t xml:space="preserve">Утвердить состав </w:t>
      </w:r>
      <w:r w:rsidR="004561B8" w:rsidRPr="00067D2A">
        <w:rPr>
          <w:rFonts w:ascii="Arial" w:hAnsi="Arial" w:cs="Arial"/>
          <w:bCs/>
          <w:sz w:val="24"/>
          <w:szCs w:val="24"/>
        </w:rPr>
        <w:t>комиссии по п</w:t>
      </w:r>
      <w:r w:rsidR="002E10AF" w:rsidRPr="00067D2A">
        <w:rPr>
          <w:rFonts w:ascii="Arial" w:hAnsi="Arial" w:cs="Arial"/>
          <w:sz w:val="24"/>
          <w:szCs w:val="24"/>
        </w:rPr>
        <w:t xml:space="preserve">роведению </w:t>
      </w:r>
      <w:r w:rsidR="004561B8" w:rsidRPr="00067D2A">
        <w:rPr>
          <w:rFonts w:ascii="Arial" w:hAnsi="Arial" w:cs="Arial"/>
          <w:sz w:val="24"/>
          <w:szCs w:val="24"/>
        </w:rPr>
        <w:t>аукциона</w:t>
      </w:r>
      <w:r w:rsidR="00C70C6C" w:rsidRPr="00067D2A">
        <w:rPr>
          <w:rFonts w:ascii="Arial" w:hAnsi="Arial" w:cs="Arial"/>
          <w:sz w:val="24"/>
          <w:szCs w:val="24"/>
        </w:rPr>
        <w:t xml:space="preserve"> на право заключения договор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C70C6C" w:rsidRPr="00067D2A">
        <w:rPr>
          <w:rFonts w:ascii="Arial" w:hAnsi="Arial" w:cs="Arial"/>
          <w:sz w:val="24"/>
          <w:szCs w:val="24"/>
        </w:rPr>
        <w:t xml:space="preserve"> аренды земельн</w:t>
      </w:r>
      <w:r w:rsidR="00E27FFA" w:rsidRPr="00067D2A">
        <w:rPr>
          <w:rFonts w:ascii="Arial" w:hAnsi="Arial" w:cs="Arial"/>
          <w:sz w:val="24"/>
          <w:szCs w:val="24"/>
        </w:rPr>
        <w:t>ых</w:t>
      </w:r>
      <w:r w:rsidR="00D4398F" w:rsidRPr="00067D2A">
        <w:rPr>
          <w:rFonts w:ascii="Arial" w:hAnsi="Arial" w:cs="Arial"/>
          <w:sz w:val="24"/>
          <w:szCs w:val="24"/>
        </w:rPr>
        <w:t xml:space="preserve"> </w:t>
      </w:r>
      <w:r w:rsidR="00C70C6C" w:rsidRPr="00067D2A">
        <w:rPr>
          <w:rFonts w:ascii="Arial" w:hAnsi="Arial" w:cs="Arial"/>
          <w:sz w:val="24"/>
          <w:szCs w:val="24"/>
        </w:rPr>
        <w:t>участк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2E10AF" w:rsidRPr="00067D2A">
        <w:rPr>
          <w:rFonts w:ascii="Arial" w:hAnsi="Arial" w:cs="Arial"/>
          <w:sz w:val="24"/>
          <w:szCs w:val="24"/>
        </w:rPr>
        <w:t>,</w:t>
      </w:r>
      <w:r w:rsidR="00C70C6C" w:rsidRPr="00067D2A">
        <w:rPr>
          <w:rFonts w:ascii="Arial" w:hAnsi="Arial" w:cs="Arial"/>
          <w:sz w:val="24"/>
          <w:szCs w:val="24"/>
        </w:rPr>
        <w:t xml:space="preserve"> государственная собственность</w:t>
      </w:r>
      <w:r w:rsidR="00191468" w:rsidRPr="00067D2A">
        <w:rPr>
          <w:rFonts w:ascii="Arial" w:hAnsi="Arial" w:cs="Arial"/>
          <w:sz w:val="24"/>
          <w:szCs w:val="24"/>
        </w:rPr>
        <w:t xml:space="preserve"> на которы</w:t>
      </w:r>
      <w:r w:rsidR="00E27FFA" w:rsidRPr="00067D2A">
        <w:rPr>
          <w:rFonts w:ascii="Arial" w:hAnsi="Arial" w:cs="Arial"/>
          <w:sz w:val="24"/>
          <w:szCs w:val="24"/>
        </w:rPr>
        <w:t>е</w:t>
      </w:r>
      <w:r w:rsidR="00191468" w:rsidRPr="00067D2A">
        <w:rPr>
          <w:rFonts w:ascii="Arial" w:hAnsi="Arial" w:cs="Arial"/>
          <w:sz w:val="24"/>
          <w:szCs w:val="24"/>
        </w:rPr>
        <w:t xml:space="preserve"> не разграничена</w:t>
      </w:r>
      <w:r w:rsidR="00C70C6C" w:rsidRPr="00067D2A">
        <w:rPr>
          <w:rFonts w:ascii="Arial" w:hAnsi="Arial" w:cs="Arial"/>
          <w:sz w:val="24"/>
          <w:szCs w:val="24"/>
        </w:rPr>
        <w:t xml:space="preserve">, </w:t>
      </w:r>
      <w:r w:rsidR="004561B8" w:rsidRPr="00067D2A">
        <w:rPr>
          <w:rFonts w:ascii="Arial" w:hAnsi="Arial" w:cs="Arial"/>
          <w:sz w:val="24"/>
          <w:szCs w:val="24"/>
        </w:rPr>
        <w:t>согласно приложению № 2</w:t>
      </w:r>
      <w:r w:rsidR="0051184C" w:rsidRPr="00067D2A">
        <w:rPr>
          <w:rFonts w:ascii="Arial" w:hAnsi="Arial" w:cs="Arial"/>
          <w:sz w:val="24"/>
          <w:szCs w:val="24"/>
        </w:rPr>
        <w:t>.</w:t>
      </w:r>
    </w:p>
    <w:p w:rsidR="002E10AF" w:rsidRPr="00067D2A" w:rsidRDefault="002E10AF" w:rsidP="00067D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5. Информация о</w:t>
      </w:r>
      <w:r w:rsidRPr="00067D2A">
        <w:rPr>
          <w:rFonts w:ascii="Arial" w:hAnsi="Arial" w:cs="Arial"/>
          <w:bCs/>
          <w:sz w:val="24"/>
          <w:szCs w:val="24"/>
        </w:rPr>
        <w:t xml:space="preserve"> п</w:t>
      </w:r>
      <w:r w:rsidRPr="00067D2A">
        <w:rPr>
          <w:rFonts w:ascii="Arial" w:hAnsi="Arial" w:cs="Arial"/>
          <w:sz w:val="24"/>
          <w:szCs w:val="24"/>
        </w:rPr>
        <w:t>роведении аукциона на право заключения догово</w:t>
      </w:r>
      <w:r w:rsidR="003061B7" w:rsidRPr="00067D2A">
        <w:rPr>
          <w:rFonts w:ascii="Arial" w:hAnsi="Arial" w:cs="Arial"/>
          <w:sz w:val="24"/>
          <w:szCs w:val="24"/>
        </w:rPr>
        <w:t>р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="00D4398F" w:rsidRPr="00067D2A">
        <w:rPr>
          <w:rFonts w:ascii="Arial" w:hAnsi="Arial" w:cs="Arial"/>
          <w:sz w:val="24"/>
          <w:szCs w:val="24"/>
        </w:rPr>
        <w:t xml:space="preserve"> </w:t>
      </w:r>
      <w:r w:rsidRPr="00067D2A">
        <w:rPr>
          <w:rFonts w:ascii="Arial" w:hAnsi="Arial" w:cs="Arial"/>
          <w:sz w:val="24"/>
          <w:szCs w:val="24"/>
        </w:rPr>
        <w:t>аренды земельн</w:t>
      </w:r>
      <w:r w:rsidR="00E27FFA" w:rsidRPr="00067D2A">
        <w:rPr>
          <w:rFonts w:ascii="Arial" w:hAnsi="Arial" w:cs="Arial"/>
          <w:sz w:val="24"/>
          <w:szCs w:val="24"/>
        </w:rPr>
        <w:t>ых</w:t>
      </w:r>
      <w:r w:rsidR="003061B7" w:rsidRPr="00067D2A">
        <w:rPr>
          <w:rFonts w:ascii="Arial" w:hAnsi="Arial" w:cs="Arial"/>
          <w:sz w:val="24"/>
          <w:szCs w:val="24"/>
        </w:rPr>
        <w:t xml:space="preserve"> </w:t>
      </w:r>
      <w:r w:rsidRPr="00067D2A">
        <w:rPr>
          <w:rFonts w:ascii="Arial" w:hAnsi="Arial" w:cs="Arial"/>
          <w:sz w:val="24"/>
          <w:szCs w:val="24"/>
        </w:rPr>
        <w:t>участк</w:t>
      </w:r>
      <w:r w:rsidR="00E27FFA" w:rsidRPr="00067D2A">
        <w:rPr>
          <w:rFonts w:ascii="Arial" w:hAnsi="Arial" w:cs="Arial"/>
          <w:sz w:val="24"/>
          <w:szCs w:val="24"/>
        </w:rPr>
        <w:t>ов</w:t>
      </w:r>
      <w:r w:rsidRPr="00067D2A">
        <w:rPr>
          <w:rFonts w:ascii="Arial" w:hAnsi="Arial" w:cs="Arial"/>
          <w:sz w:val="24"/>
          <w:szCs w:val="24"/>
        </w:rPr>
        <w:t>, государственная собственность на которы</w:t>
      </w:r>
      <w:r w:rsidR="00E27FFA" w:rsidRPr="00067D2A">
        <w:rPr>
          <w:rFonts w:ascii="Arial" w:hAnsi="Arial" w:cs="Arial"/>
          <w:sz w:val="24"/>
          <w:szCs w:val="24"/>
        </w:rPr>
        <w:t>е</w:t>
      </w:r>
      <w:r w:rsidR="00D4398F" w:rsidRPr="00067D2A">
        <w:rPr>
          <w:rFonts w:ascii="Arial" w:hAnsi="Arial" w:cs="Arial"/>
          <w:sz w:val="24"/>
          <w:szCs w:val="24"/>
        </w:rPr>
        <w:t xml:space="preserve"> </w:t>
      </w:r>
      <w:r w:rsidRPr="00067D2A">
        <w:rPr>
          <w:rFonts w:ascii="Arial" w:hAnsi="Arial" w:cs="Arial"/>
          <w:sz w:val="24"/>
          <w:szCs w:val="24"/>
        </w:rPr>
        <w:t>не разграничена, подлежит официальному опубликованию.</w:t>
      </w:r>
    </w:p>
    <w:p w:rsidR="00AF06C9" w:rsidRPr="00067D2A" w:rsidRDefault="00E94626" w:rsidP="00067D2A">
      <w:pPr>
        <w:autoSpaceDE w:val="0"/>
        <w:autoSpaceDN w:val="0"/>
        <w:adjustRightInd w:val="0"/>
        <w:spacing w:after="20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6.</w:t>
      </w:r>
      <w:r w:rsidR="00AF06C9" w:rsidRPr="00067D2A">
        <w:rPr>
          <w:rFonts w:ascii="Arial" w:hAnsi="Arial" w:cs="Arial"/>
          <w:sz w:val="24"/>
          <w:szCs w:val="24"/>
        </w:rPr>
        <w:t xml:space="preserve"> </w:t>
      </w:r>
      <w:r w:rsidR="003061B7" w:rsidRPr="00067D2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BE4302" w:rsidRPr="00067D2A">
        <w:rPr>
          <w:rFonts w:ascii="Arial" w:hAnsi="Arial" w:cs="Arial"/>
          <w:sz w:val="24"/>
          <w:szCs w:val="24"/>
        </w:rPr>
        <w:t>оставляю за собой</w:t>
      </w:r>
      <w:r w:rsidR="003061B7" w:rsidRPr="00067D2A">
        <w:rPr>
          <w:rFonts w:ascii="Arial" w:hAnsi="Arial" w:cs="Arial"/>
          <w:sz w:val="24"/>
          <w:szCs w:val="24"/>
        </w:rPr>
        <w:t>.</w:t>
      </w:r>
    </w:p>
    <w:p w:rsidR="00D65EC9" w:rsidRPr="00067D2A" w:rsidRDefault="001B5863" w:rsidP="00067D2A">
      <w:pPr>
        <w:jc w:val="both"/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b/>
          <w:sz w:val="24"/>
          <w:szCs w:val="24"/>
        </w:rPr>
        <w:t>Г</w:t>
      </w:r>
      <w:r w:rsidR="00AF06C9" w:rsidRPr="00067D2A">
        <w:rPr>
          <w:rFonts w:ascii="Arial" w:hAnsi="Arial" w:cs="Arial"/>
          <w:b/>
          <w:sz w:val="24"/>
          <w:szCs w:val="24"/>
        </w:rPr>
        <w:t>лав</w:t>
      </w:r>
      <w:r w:rsidRPr="00067D2A">
        <w:rPr>
          <w:rFonts w:ascii="Arial" w:hAnsi="Arial" w:cs="Arial"/>
          <w:b/>
          <w:sz w:val="24"/>
          <w:szCs w:val="24"/>
        </w:rPr>
        <w:t>а</w:t>
      </w:r>
      <w:r w:rsidR="00AF06C9" w:rsidRPr="00067D2A">
        <w:rPr>
          <w:rFonts w:ascii="Arial" w:hAnsi="Arial" w:cs="Arial"/>
          <w:b/>
          <w:sz w:val="24"/>
          <w:szCs w:val="24"/>
        </w:rPr>
        <w:t xml:space="preserve"> Калачевского</w:t>
      </w:r>
      <w:r w:rsidR="00D65EC9" w:rsidRPr="00067D2A">
        <w:rPr>
          <w:rFonts w:ascii="Arial" w:hAnsi="Arial" w:cs="Arial"/>
          <w:b/>
          <w:sz w:val="24"/>
          <w:szCs w:val="24"/>
        </w:rPr>
        <w:t xml:space="preserve"> </w:t>
      </w:r>
    </w:p>
    <w:p w:rsidR="000C3B02" w:rsidRPr="00067D2A" w:rsidRDefault="00AF06C9" w:rsidP="00067D2A">
      <w:pPr>
        <w:rPr>
          <w:rFonts w:ascii="Arial" w:hAnsi="Arial" w:cs="Arial"/>
          <w:b/>
          <w:sz w:val="24"/>
          <w:szCs w:val="24"/>
        </w:rPr>
      </w:pPr>
      <w:r w:rsidRPr="00067D2A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</w:t>
      </w:r>
      <w:r w:rsidR="003061B7" w:rsidRPr="00067D2A">
        <w:rPr>
          <w:rFonts w:ascii="Arial" w:hAnsi="Arial" w:cs="Arial"/>
          <w:b/>
          <w:sz w:val="24"/>
          <w:szCs w:val="24"/>
        </w:rPr>
        <w:t xml:space="preserve"> </w:t>
      </w:r>
      <w:r w:rsidRPr="00067D2A">
        <w:rPr>
          <w:rFonts w:ascii="Arial" w:hAnsi="Arial" w:cs="Arial"/>
          <w:b/>
          <w:sz w:val="24"/>
          <w:szCs w:val="24"/>
        </w:rPr>
        <w:t xml:space="preserve"> </w:t>
      </w:r>
      <w:r w:rsidR="00E27FFA" w:rsidRPr="00067D2A">
        <w:rPr>
          <w:rFonts w:ascii="Arial" w:hAnsi="Arial" w:cs="Arial"/>
          <w:b/>
          <w:sz w:val="24"/>
          <w:szCs w:val="24"/>
        </w:rPr>
        <w:t xml:space="preserve">       </w:t>
      </w:r>
      <w:r w:rsidR="009063B0" w:rsidRPr="00067D2A">
        <w:rPr>
          <w:rFonts w:ascii="Arial" w:hAnsi="Arial" w:cs="Arial"/>
          <w:b/>
          <w:sz w:val="24"/>
          <w:szCs w:val="24"/>
        </w:rPr>
        <w:t xml:space="preserve">      </w:t>
      </w:r>
      <w:r w:rsidRPr="00067D2A">
        <w:rPr>
          <w:rFonts w:ascii="Arial" w:hAnsi="Arial" w:cs="Arial"/>
          <w:b/>
          <w:sz w:val="24"/>
          <w:szCs w:val="24"/>
        </w:rPr>
        <w:t xml:space="preserve"> </w:t>
      </w:r>
      <w:r w:rsidR="006A05EA" w:rsidRPr="00067D2A">
        <w:rPr>
          <w:rFonts w:ascii="Arial" w:hAnsi="Arial" w:cs="Arial"/>
          <w:b/>
          <w:sz w:val="24"/>
          <w:szCs w:val="24"/>
        </w:rPr>
        <w:t xml:space="preserve">         </w:t>
      </w:r>
      <w:r w:rsidR="001B5863" w:rsidRPr="00067D2A">
        <w:rPr>
          <w:rFonts w:ascii="Arial" w:hAnsi="Arial" w:cs="Arial"/>
          <w:b/>
          <w:sz w:val="24"/>
          <w:szCs w:val="24"/>
        </w:rPr>
        <w:t xml:space="preserve">       С.А. Тюрин</w:t>
      </w:r>
    </w:p>
    <w:p w:rsidR="007A63D2" w:rsidRPr="00067D2A" w:rsidRDefault="007A63D2" w:rsidP="00067D2A">
      <w:pPr>
        <w:jc w:val="right"/>
        <w:rPr>
          <w:rFonts w:ascii="Arial" w:hAnsi="Arial" w:cs="Arial"/>
          <w:b/>
          <w:sz w:val="24"/>
          <w:szCs w:val="24"/>
        </w:rPr>
      </w:pPr>
    </w:p>
    <w:p w:rsidR="007A63D2" w:rsidRPr="00067D2A" w:rsidRDefault="007A63D2" w:rsidP="00067D2A">
      <w:pPr>
        <w:jc w:val="right"/>
        <w:rPr>
          <w:rFonts w:ascii="Arial" w:hAnsi="Arial" w:cs="Arial"/>
          <w:b/>
          <w:sz w:val="24"/>
          <w:szCs w:val="24"/>
        </w:rPr>
      </w:pPr>
    </w:p>
    <w:p w:rsidR="007A63D2" w:rsidRPr="00067D2A" w:rsidRDefault="007A63D2" w:rsidP="00067D2A">
      <w:pPr>
        <w:jc w:val="right"/>
        <w:rPr>
          <w:rFonts w:ascii="Arial" w:hAnsi="Arial" w:cs="Arial"/>
          <w:b/>
          <w:sz w:val="24"/>
          <w:szCs w:val="24"/>
        </w:rPr>
      </w:pPr>
    </w:p>
    <w:p w:rsidR="007A63D2" w:rsidRPr="00067D2A" w:rsidRDefault="007A63D2" w:rsidP="00067D2A">
      <w:pPr>
        <w:jc w:val="right"/>
        <w:rPr>
          <w:rFonts w:ascii="Arial" w:hAnsi="Arial" w:cs="Arial"/>
          <w:b/>
          <w:sz w:val="24"/>
          <w:szCs w:val="24"/>
        </w:rPr>
      </w:pPr>
    </w:p>
    <w:p w:rsidR="007A63D2" w:rsidRPr="00067D2A" w:rsidRDefault="007A63D2" w:rsidP="00067D2A">
      <w:pPr>
        <w:jc w:val="right"/>
        <w:rPr>
          <w:rFonts w:ascii="Arial" w:hAnsi="Arial" w:cs="Arial"/>
          <w:b/>
          <w:sz w:val="24"/>
          <w:szCs w:val="24"/>
        </w:rPr>
      </w:pPr>
    </w:p>
    <w:p w:rsidR="007A63D2" w:rsidRPr="00067D2A" w:rsidRDefault="007A63D2" w:rsidP="00067D2A">
      <w:pPr>
        <w:pageBreakBefore/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lastRenderedPageBreak/>
        <w:t>Приложение  №1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Калачевского муниципального  района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Волгоградской области</w:t>
      </w:r>
    </w:p>
    <w:p w:rsidR="007A63D2" w:rsidRPr="00067D2A" w:rsidRDefault="007A63D2" w:rsidP="00067D2A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067D2A">
        <w:rPr>
          <w:rFonts w:ascii="Arial" w:hAnsi="Arial" w:cs="Arial"/>
          <w:bCs/>
          <w:sz w:val="24"/>
          <w:szCs w:val="24"/>
        </w:rPr>
        <w:t>от 12.11.2021 г. № 1266</w:t>
      </w:r>
    </w:p>
    <w:p w:rsidR="007A63D2" w:rsidRPr="00067D2A" w:rsidRDefault="007A63D2" w:rsidP="00067D2A">
      <w:pPr>
        <w:jc w:val="center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Сведения </w:t>
      </w:r>
    </w:p>
    <w:p w:rsidR="007A63D2" w:rsidRPr="00067D2A" w:rsidRDefault="007A63D2" w:rsidP="00067D2A">
      <w:pPr>
        <w:jc w:val="center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о  предметах аукциона на право заключения договоров аренды земельных участков</w:t>
      </w:r>
    </w:p>
    <w:p w:rsidR="007A63D2" w:rsidRPr="00067D2A" w:rsidRDefault="007A63D2" w:rsidP="00067D2A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134"/>
        <w:gridCol w:w="993"/>
        <w:gridCol w:w="992"/>
      </w:tblGrid>
      <w:tr w:rsidR="007A63D2" w:rsidRPr="00067D2A" w:rsidTr="00192A48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Наименование лотов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Адреса земельных участков,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кадастровые номера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Кадастровая стоимость земельного участка</w:t>
            </w:r>
          </w:p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Начальная цена предметов аукциона 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Размеры задатков на участие в аукционе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Величина повышения начальной цены (шаг аукциона) руб.</w:t>
            </w:r>
          </w:p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1. Земельный участок площадью 1664 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пунктов, для индивидуального  жилищного строительства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Волгоградская обл., Калачевский р-н,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067D2A">
              <w:rPr>
                <w:rFonts w:ascii="Arial" w:hAnsi="Arial" w:cs="Arial"/>
                <w:sz w:val="24"/>
                <w:szCs w:val="24"/>
              </w:rPr>
              <w:t>Рюмино</w:t>
            </w:r>
            <w:proofErr w:type="spellEnd"/>
            <w:r w:rsidRPr="00067D2A">
              <w:rPr>
                <w:rFonts w:ascii="Arial" w:hAnsi="Arial" w:cs="Arial"/>
                <w:sz w:val="24"/>
                <w:szCs w:val="24"/>
              </w:rPr>
              <w:t>-Красноярский, пер Степной, д. 3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34:09:020104:173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213 374,72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96,02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2. Земельный участок площадью 1000 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Вид разрешенного использования: для размещения индивидуального жилого дома (индивидуальных жилых домов) с правом содержания скота и птицы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обл. Волгоградская, р-н Калачевский, п. </w:t>
            </w:r>
            <w:proofErr w:type="spellStart"/>
            <w:r w:rsidRPr="00067D2A">
              <w:rPr>
                <w:rFonts w:ascii="Arial" w:hAnsi="Arial" w:cs="Arial"/>
                <w:sz w:val="24"/>
                <w:szCs w:val="24"/>
              </w:rPr>
              <w:t>Береславка</w:t>
            </w:r>
            <w:proofErr w:type="spellEnd"/>
            <w:r w:rsidRPr="00067D2A">
              <w:rPr>
                <w:rFonts w:ascii="Arial" w:hAnsi="Arial" w:cs="Arial"/>
                <w:sz w:val="24"/>
                <w:szCs w:val="24"/>
              </w:rPr>
              <w:t>, ул. Донская, № 35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34:09:050407:209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123,64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3. Земельный участок площадью140447кв. м.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Разрешенное использование: животноводство (осуществление хозяйственной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деятельности, связанной с производством продукции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использование племенной продукции (материала), размещение зданий, сооружений, используемых для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животных, производства, хранения и первичной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128 месяцев.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обл. Волгоградская, р-н. Калачевский, с/п. Мариновское, в границах квартала 34:09:030901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34:09:030401:275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185390,04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83,42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Лот № 4. Земельный участок площадью 23063  кв. м.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Разрешенное использование: животноводство (осуществление хозяйственной деятельности, связанной с производством продукции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использование племенной продукции (материала), размещение зданий, сооружений, используемых для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животных, производства, хранения и первичной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104 месяца.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обл. Волгоградская, р-н. Калачевский, Мариновское сельское поселение, в границах квартала 34:09:030401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кадастровый номер 34:09:030401:276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30 443,16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13,70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Лот № 5. Земельный участок площадью 5850 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Категория земель: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Разрешенное использование: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объектов придорожного сервиса.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66 месяцев.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обл. Волгоградск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ая , р-н Калачевский,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«Волгоград-Калач-на-Дону» «Волгоград-Элиста», 51 километр кадастровый номер 34:09:030711:131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2973789,00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1338,20</w:t>
            </w:r>
          </w:p>
        </w:tc>
      </w:tr>
    </w:tbl>
    <w:p w:rsidR="007A63D2" w:rsidRPr="00067D2A" w:rsidRDefault="007A63D2" w:rsidP="00067D2A">
      <w:pPr>
        <w:pageBreakBefore/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lastRenderedPageBreak/>
        <w:t>Приложение  №1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Калачевского муниципального  района</w:t>
      </w:r>
    </w:p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Волгоградской области</w:t>
      </w:r>
    </w:p>
    <w:p w:rsidR="007A63D2" w:rsidRPr="00067D2A" w:rsidRDefault="007A63D2" w:rsidP="00067D2A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067D2A">
        <w:rPr>
          <w:rFonts w:ascii="Arial" w:hAnsi="Arial" w:cs="Arial"/>
          <w:bCs/>
          <w:sz w:val="24"/>
          <w:szCs w:val="24"/>
        </w:rPr>
        <w:t>От 12.11. 2021 г. № 1266</w:t>
      </w:r>
    </w:p>
    <w:p w:rsidR="007A63D2" w:rsidRPr="00067D2A" w:rsidRDefault="007A63D2" w:rsidP="00067D2A">
      <w:pPr>
        <w:jc w:val="center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 xml:space="preserve">Сведения </w:t>
      </w:r>
    </w:p>
    <w:p w:rsidR="007A63D2" w:rsidRPr="00067D2A" w:rsidRDefault="007A63D2" w:rsidP="00067D2A">
      <w:pPr>
        <w:jc w:val="center"/>
        <w:rPr>
          <w:rFonts w:ascii="Arial" w:hAnsi="Arial" w:cs="Arial"/>
          <w:sz w:val="24"/>
          <w:szCs w:val="24"/>
        </w:rPr>
      </w:pPr>
      <w:r w:rsidRPr="00067D2A">
        <w:rPr>
          <w:rFonts w:ascii="Arial" w:hAnsi="Arial" w:cs="Arial"/>
          <w:sz w:val="24"/>
          <w:szCs w:val="24"/>
        </w:rPr>
        <w:t>о  предметах аукциона на право заключения договоров аренды земельных участков</w:t>
      </w:r>
    </w:p>
    <w:p w:rsidR="007A63D2" w:rsidRPr="00067D2A" w:rsidRDefault="007A63D2" w:rsidP="00067D2A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134"/>
        <w:gridCol w:w="993"/>
        <w:gridCol w:w="992"/>
      </w:tblGrid>
      <w:tr w:rsidR="007A63D2" w:rsidRPr="00067D2A" w:rsidTr="00192A48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Наименование лотов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Адреса земельных участков,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кадастровые номера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Кадастровая стоимость земельного участка</w:t>
            </w:r>
          </w:p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Начальная цена предметов аукциона 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Размеры задатков на участие в аукционе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Величина повышения начальной цены (шаг аукциона) руб.</w:t>
            </w:r>
          </w:p>
          <w:p w:rsidR="007A63D2" w:rsidRPr="00067D2A" w:rsidRDefault="007A63D2" w:rsidP="00067D2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1. Земельный участок площадью 1664 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пунктов, для индивидуального  жилищного строительства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Волгоградская обл., Калачевский р-н,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067D2A">
              <w:rPr>
                <w:rFonts w:ascii="Arial" w:hAnsi="Arial" w:cs="Arial"/>
                <w:sz w:val="24"/>
                <w:szCs w:val="24"/>
              </w:rPr>
              <w:t>Рюмино</w:t>
            </w:r>
            <w:proofErr w:type="spellEnd"/>
            <w:r w:rsidRPr="00067D2A">
              <w:rPr>
                <w:rFonts w:ascii="Arial" w:hAnsi="Arial" w:cs="Arial"/>
                <w:sz w:val="24"/>
                <w:szCs w:val="24"/>
              </w:rPr>
              <w:t>-Красноярский, пер Степной, д. 3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34:09:020104:173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213 374,72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3200,62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96,02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2. Земельный участок площадью 1000 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Вид разрешенного использования: для размещения индивидуального жилого дома (индивидуальных жилых домов) с правом содержания скота и птицы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20 лет.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обл. Волгоградская, р-н Калачевский, п. </w:t>
            </w:r>
            <w:proofErr w:type="spellStart"/>
            <w:r w:rsidRPr="00067D2A">
              <w:rPr>
                <w:rFonts w:ascii="Arial" w:hAnsi="Arial" w:cs="Arial"/>
                <w:sz w:val="24"/>
                <w:szCs w:val="24"/>
              </w:rPr>
              <w:t>Береславка</w:t>
            </w:r>
            <w:proofErr w:type="spellEnd"/>
            <w:r w:rsidRPr="00067D2A">
              <w:rPr>
                <w:rFonts w:ascii="Arial" w:hAnsi="Arial" w:cs="Arial"/>
                <w:sz w:val="24"/>
                <w:szCs w:val="24"/>
              </w:rPr>
              <w:t>, ул. Донская, № 35</w:t>
            </w:r>
          </w:p>
          <w:p w:rsidR="007A63D2" w:rsidRPr="00067D2A" w:rsidRDefault="007A63D2" w:rsidP="0006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34:09:050407:209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4121,55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123,64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Лот № 3. Земельный участок площадью140447кв. м.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Разрешенное использование: животноводство (осуществление хозяйственной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деятельности, связанной с производством продукции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использование племенной продукции (материала), размещение зданий, сооружений, используемых для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животных, производства, хранения и первичной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7A63D2" w:rsidRPr="00067D2A" w:rsidRDefault="007A63D2" w:rsidP="00067D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7D2A">
              <w:rPr>
                <w:rFonts w:ascii="Arial" w:hAnsi="Arial" w:cs="Arial"/>
                <w:color w:val="FF0000"/>
                <w:sz w:val="24"/>
                <w:szCs w:val="24"/>
              </w:rPr>
              <w:t>Договор аренды на 128 месяцев.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обл. Волгоградская, р-н. Калачевский, с/п. Мариновское, в границах квартала 34:09:030901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34:09:030401:275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185390,04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2780,85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83,42</w:t>
            </w: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Лот № 4. Земельный участок площадью 23063  кв. м.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Разрешенное использование: животноводство (осуществление хозяйственной деятельности, связанной с производством продукции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животноводства, в том числе сенокошение, выпас сельскохозяйственных животных, производство и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использование племенной продукции (материала), размещение зданий, сооружений, используемых для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животных, производства, хранения и первичной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переработки сельскохозяйственной продукции)</w:t>
            </w:r>
          </w:p>
          <w:p w:rsidR="007A63D2" w:rsidRPr="00067D2A" w:rsidRDefault="007A63D2" w:rsidP="00067D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7D2A">
              <w:rPr>
                <w:rFonts w:ascii="Arial" w:hAnsi="Arial" w:cs="Arial"/>
                <w:color w:val="FF0000"/>
                <w:sz w:val="24"/>
                <w:szCs w:val="24"/>
              </w:rPr>
              <w:t>Договор аренды на 104 месяца.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обл. Волгоградская, р-н. Калачевский, Мариновское сельское поселение, в границах квартала 34:09:030401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кадастровый номер 34:09:030401:276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30 443,16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456,65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13,70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D2" w:rsidRPr="00067D2A" w:rsidTr="00192A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 xml:space="preserve">Лот № 5. Земельный участок площадью 5850  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кв. м.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Категория земель: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Разрешенное использование: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объектов придорожного сервиса.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Договор аренды на 30 месяцев.</w:t>
            </w:r>
          </w:p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обл. Волгоградск</w:t>
            </w:r>
            <w:r w:rsidRPr="00067D2A">
              <w:rPr>
                <w:rFonts w:ascii="Arial" w:hAnsi="Arial" w:cs="Arial"/>
                <w:sz w:val="24"/>
                <w:szCs w:val="24"/>
              </w:rPr>
              <w:lastRenderedPageBreak/>
              <w:t>ая , р-н Калачевский,</w:t>
            </w:r>
          </w:p>
          <w:p w:rsidR="007A63D2" w:rsidRPr="00067D2A" w:rsidRDefault="007A63D2" w:rsidP="00067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«Волгоград-Калач-на-Дону» «Волгоград-Элиста», 51 километр кадастровый номер 34:09:030711:131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D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2973789,00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44606,84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2" w:rsidRPr="00067D2A" w:rsidRDefault="007A63D2" w:rsidP="00067D2A">
            <w:pPr>
              <w:rPr>
                <w:rFonts w:ascii="Arial" w:hAnsi="Arial" w:cs="Arial"/>
                <w:sz w:val="24"/>
                <w:szCs w:val="24"/>
              </w:rPr>
            </w:pPr>
            <w:r w:rsidRPr="00067D2A">
              <w:rPr>
                <w:rFonts w:ascii="Arial" w:hAnsi="Arial" w:cs="Arial"/>
                <w:sz w:val="24"/>
                <w:szCs w:val="24"/>
              </w:rPr>
              <w:t>1338,20</w:t>
            </w:r>
          </w:p>
        </w:tc>
      </w:tr>
      <w:bookmarkEnd w:id="0"/>
    </w:tbl>
    <w:p w:rsidR="007A63D2" w:rsidRPr="00067D2A" w:rsidRDefault="007A63D2" w:rsidP="00067D2A">
      <w:pPr>
        <w:jc w:val="right"/>
        <w:rPr>
          <w:rFonts w:ascii="Arial" w:hAnsi="Arial" w:cs="Arial"/>
          <w:sz w:val="24"/>
          <w:szCs w:val="24"/>
        </w:rPr>
      </w:pPr>
    </w:p>
    <w:sectPr w:rsidR="007A63D2" w:rsidRPr="00067D2A" w:rsidSect="006938EC">
      <w:footerReference w:type="default" r:id="rId9"/>
      <w:pgSz w:w="11906" w:h="16838"/>
      <w:pgMar w:top="624" w:right="70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E4" w:rsidRDefault="00C323E4">
      <w:r>
        <w:separator/>
      </w:r>
    </w:p>
  </w:endnote>
  <w:endnote w:type="continuationSeparator" w:id="0">
    <w:p w:rsidR="00C323E4" w:rsidRDefault="00C3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E4" w:rsidRDefault="00C323E4">
      <w:r>
        <w:separator/>
      </w:r>
    </w:p>
  </w:footnote>
  <w:footnote w:type="continuationSeparator" w:id="0">
    <w:p w:rsidR="00C323E4" w:rsidRDefault="00C3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0C"/>
    <w:rsid w:val="000023E7"/>
    <w:rsid w:val="00013DC2"/>
    <w:rsid w:val="000149FF"/>
    <w:rsid w:val="0001561A"/>
    <w:rsid w:val="0002655C"/>
    <w:rsid w:val="00033AFC"/>
    <w:rsid w:val="00034738"/>
    <w:rsid w:val="00055CAE"/>
    <w:rsid w:val="00057892"/>
    <w:rsid w:val="0006265A"/>
    <w:rsid w:val="000650C3"/>
    <w:rsid w:val="00067D2A"/>
    <w:rsid w:val="00074B4E"/>
    <w:rsid w:val="0009514A"/>
    <w:rsid w:val="000A24AA"/>
    <w:rsid w:val="000B6C36"/>
    <w:rsid w:val="000C096C"/>
    <w:rsid w:val="000C1D20"/>
    <w:rsid w:val="000C3B02"/>
    <w:rsid w:val="000D1241"/>
    <w:rsid w:val="000D23A4"/>
    <w:rsid w:val="000D50B6"/>
    <w:rsid w:val="000E198C"/>
    <w:rsid w:val="000E60B0"/>
    <w:rsid w:val="000F279D"/>
    <w:rsid w:val="000F4CF7"/>
    <w:rsid w:val="000F7788"/>
    <w:rsid w:val="00100BF9"/>
    <w:rsid w:val="00101E59"/>
    <w:rsid w:val="0010532C"/>
    <w:rsid w:val="001220A2"/>
    <w:rsid w:val="00134511"/>
    <w:rsid w:val="0014192D"/>
    <w:rsid w:val="0014725C"/>
    <w:rsid w:val="00161AAA"/>
    <w:rsid w:val="00165535"/>
    <w:rsid w:val="00167BF9"/>
    <w:rsid w:val="00173A45"/>
    <w:rsid w:val="0017495B"/>
    <w:rsid w:val="00176C9E"/>
    <w:rsid w:val="001773FD"/>
    <w:rsid w:val="00184506"/>
    <w:rsid w:val="001907E9"/>
    <w:rsid w:val="00191468"/>
    <w:rsid w:val="001A449A"/>
    <w:rsid w:val="001B285E"/>
    <w:rsid w:val="001B5863"/>
    <w:rsid w:val="001B6E35"/>
    <w:rsid w:val="001B7B0A"/>
    <w:rsid w:val="001C0196"/>
    <w:rsid w:val="001C142A"/>
    <w:rsid w:val="001D1E8D"/>
    <w:rsid w:val="001D3570"/>
    <w:rsid w:val="001D470C"/>
    <w:rsid w:val="001E632C"/>
    <w:rsid w:val="00202473"/>
    <w:rsid w:val="00202625"/>
    <w:rsid w:val="00221D9E"/>
    <w:rsid w:val="00223E6C"/>
    <w:rsid w:val="0022531B"/>
    <w:rsid w:val="00230D35"/>
    <w:rsid w:val="002406EC"/>
    <w:rsid w:val="002462CB"/>
    <w:rsid w:val="0025099D"/>
    <w:rsid w:val="00252D3B"/>
    <w:rsid w:val="0025375C"/>
    <w:rsid w:val="002560D9"/>
    <w:rsid w:val="0026166D"/>
    <w:rsid w:val="00264C05"/>
    <w:rsid w:val="0026767F"/>
    <w:rsid w:val="002750E9"/>
    <w:rsid w:val="00275F0B"/>
    <w:rsid w:val="00277409"/>
    <w:rsid w:val="002871D5"/>
    <w:rsid w:val="00287AFB"/>
    <w:rsid w:val="00290001"/>
    <w:rsid w:val="0029031D"/>
    <w:rsid w:val="00293F49"/>
    <w:rsid w:val="002A1A5E"/>
    <w:rsid w:val="002A1D3F"/>
    <w:rsid w:val="002B16F1"/>
    <w:rsid w:val="002B3C0C"/>
    <w:rsid w:val="002C01FA"/>
    <w:rsid w:val="002C573A"/>
    <w:rsid w:val="002C6885"/>
    <w:rsid w:val="002D3ED3"/>
    <w:rsid w:val="002D5BC6"/>
    <w:rsid w:val="002D5F0B"/>
    <w:rsid w:val="002E10AF"/>
    <w:rsid w:val="002E2993"/>
    <w:rsid w:val="002E583A"/>
    <w:rsid w:val="002F1129"/>
    <w:rsid w:val="002F7EFD"/>
    <w:rsid w:val="0030204B"/>
    <w:rsid w:val="003061B7"/>
    <w:rsid w:val="00320699"/>
    <w:rsid w:val="003209B1"/>
    <w:rsid w:val="003269DA"/>
    <w:rsid w:val="00331CCA"/>
    <w:rsid w:val="00341A99"/>
    <w:rsid w:val="00342C1D"/>
    <w:rsid w:val="0035076E"/>
    <w:rsid w:val="00360CF1"/>
    <w:rsid w:val="003613DF"/>
    <w:rsid w:val="00386ADD"/>
    <w:rsid w:val="00392033"/>
    <w:rsid w:val="003966DF"/>
    <w:rsid w:val="003A3408"/>
    <w:rsid w:val="003A69CA"/>
    <w:rsid w:val="003A7899"/>
    <w:rsid w:val="003B593B"/>
    <w:rsid w:val="003C122B"/>
    <w:rsid w:val="003C2964"/>
    <w:rsid w:val="003C47A9"/>
    <w:rsid w:val="003D1842"/>
    <w:rsid w:val="003D6904"/>
    <w:rsid w:val="003E2496"/>
    <w:rsid w:val="003E2E8E"/>
    <w:rsid w:val="003E367B"/>
    <w:rsid w:val="003E43E7"/>
    <w:rsid w:val="003F3771"/>
    <w:rsid w:val="00400517"/>
    <w:rsid w:val="00400EEF"/>
    <w:rsid w:val="00401AC2"/>
    <w:rsid w:val="00403050"/>
    <w:rsid w:val="004137A1"/>
    <w:rsid w:val="004342B8"/>
    <w:rsid w:val="00436ECB"/>
    <w:rsid w:val="00451AB9"/>
    <w:rsid w:val="0045255D"/>
    <w:rsid w:val="00453EB8"/>
    <w:rsid w:val="004553EE"/>
    <w:rsid w:val="004561B8"/>
    <w:rsid w:val="0045640B"/>
    <w:rsid w:val="0046724C"/>
    <w:rsid w:val="004701A2"/>
    <w:rsid w:val="0047215E"/>
    <w:rsid w:val="00472C1E"/>
    <w:rsid w:val="00477AFC"/>
    <w:rsid w:val="0048030C"/>
    <w:rsid w:val="00481C07"/>
    <w:rsid w:val="0048647B"/>
    <w:rsid w:val="004A0764"/>
    <w:rsid w:val="004A1741"/>
    <w:rsid w:val="004A58C3"/>
    <w:rsid w:val="004B2C5C"/>
    <w:rsid w:val="004C1734"/>
    <w:rsid w:val="004C1785"/>
    <w:rsid w:val="004C769D"/>
    <w:rsid w:val="004D1A89"/>
    <w:rsid w:val="004D35F8"/>
    <w:rsid w:val="004D4EE2"/>
    <w:rsid w:val="004D6109"/>
    <w:rsid w:val="004E3A53"/>
    <w:rsid w:val="004F38C7"/>
    <w:rsid w:val="00506DEA"/>
    <w:rsid w:val="0051184C"/>
    <w:rsid w:val="00511BB9"/>
    <w:rsid w:val="005127D3"/>
    <w:rsid w:val="00512902"/>
    <w:rsid w:val="0052524A"/>
    <w:rsid w:val="00527DE2"/>
    <w:rsid w:val="00531EB6"/>
    <w:rsid w:val="00531ECF"/>
    <w:rsid w:val="005324BD"/>
    <w:rsid w:val="0053284F"/>
    <w:rsid w:val="00532B18"/>
    <w:rsid w:val="005456A3"/>
    <w:rsid w:val="0054597B"/>
    <w:rsid w:val="00553704"/>
    <w:rsid w:val="00553B41"/>
    <w:rsid w:val="00553DFD"/>
    <w:rsid w:val="00564D38"/>
    <w:rsid w:val="00574C03"/>
    <w:rsid w:val="005772FE"/>
    <w:rsid w:val="00581BCC"/>
    <w:rsid w:val="00582316"/>
    <w:rsid w:val="00583731"/>
    <w:rsid w:val="00585DBF"/>
    <w:rsid w:val="005934EB"/>
    <w:rsid w:val="00596841"/>
    <w:rsid w:val="00596AFC"/>
    <w:rsid w:val="005A11EF"/>
    <w:rsid w:val="005A13B6"/>
    <w:rsid w:val="005A27A0"/>
    <w:rsid w:val="005A34A0"/>
    <w:rsid w:val="005A77EF"/>
    <w:rsid w:val="005A7C75"/>
    <w:rsid w:val="005B1989"/>
    <w:rsid w:val="005B66AF"/>
    <w:rsid w:val="005C65D9"/>
    <w:rsid w:val="005D2F90"/>
    <w:rsid w:val="005E02D2"/>
    <w:rsid w:val="005E3086"/>
    <w:rsid w:val="005F4DF1"/>
    <w:rsid w:val="006008CA"/>
    <w:rsid w:val="0060099F"/>
    <w:rsid w:val="00602E48"/>
    <w:rsid w:val="0060400F"/>
    <w:rsid w:val="00624290"/>
    <w:rsid w:val="00624518"/>
    <w:rsid w:val="00626FE3"/>
    <w:rsid w:val="00631703"/>
    <w:rsid w:val="00632429"/>
    <w:rsid w:val="00634E72"/>
    <w:rsid w:val="00637F00"/>
    <w:rsid w:val="00640EA5"/>
    <w:rsid w:val="00646D03"/>
    <w:rsid w:val="00650BB0"/>
    <w:rsid w:val="00660CF3"/>
    <w:rsid w:val="00660E9E"/>
    <w:rsid w:val="00660F9F"/>
    <w:rsid w:val="00665C20"/>
    <w:rsid w:val="006669F9"/>
    <w:rsid w:val="00667941"/>
    <w:rsid w:val="006717B1"/>
    <w:rsid w:val="00675BDD"/>
    <w:rsid w:val="006762E2"/>
    <w:rsid w:val="00677CDE"/>
    <w:rsid w:val="00682EB4"/>
    <w:rsid w:val="00683655"/>
    <w:rsid w:val="006847A0"/>
    <w:rsid w:val="006854AA"/>
    <w:rsid w:val="0068682A"/>
    <w:rsid w:val="00690ACD"/>
    <w:rsid w:val="0069388E"/>
    <w:rsid w:val="006938EC"/>
    <w:rsid w:val="0069453F"/>
    <w:rsid w:val="00694E63"/>
    <w:rsid w:val="006976A1"/>
    <w:rsid w:val="006A05EA"/>
    <w:rsid w:val="006A4F26"/>
    <w:rsid w:val="006B0780"/>
    <w:rsid w:val="006B148E"/>
    <w:rsid w:val="006C3396"/>
    <w:rsid w:val="006C51E0"/>
    <w:rsid w:val="006C66FB"/>
    <w:rsid w:val="006D0542"/>
    <w:rsid w:val="006D245B"/>
    <w:rsid w:val="006E282B"/>
    <w:rsid w:val="006E2AE4"/>
    <w:rsid w:val="006E38F7"/>
    <w:rsid w:val="006E3A86"/>
    <w:rsid w:val="007046A8"/>
    <w:rsid w:val="00707053"/>
    <w:rsid w:val="007110F4"/>
    <w:rsid w:val="00714728"/>
    <w:rsid w:val="0072079D"/>
    <w:rsid w:val="00721B45"/>
    <w:rsid w:val="007238F0"/>
    <w:rsid w:val="007310DD"/>
    <w:rsid w:val="007346FA"/>
    <w:rsid w:val="00735330"/>
    <w:rsid w:val="00742E2C"/>
    <w:rsid w:val="007438A3"/>
    <w:rsid w:val="00747E31"/>
    <w:rsid w:val="0075011F"/>
    <w:rsid w:val="00750648"/>
    <w:rsid w:val="00752543"/>
    <w:rsid w:val="00763810"/>
    <w:rsid w:val="00774E91"/>
    <w:rsid w:val="0077579B"/>
    <w:rsid w:val="00775B62"/>
    <w:rsid w:val="007778AF"/>
    <w:rsid w:val="007815AA"/>
    <w:rsid w:val="0078238F"/>
    <w:rsid w:val="00782893"/>
    <w:rsid w:val="007927C2"/>
    <w:rsid w:val="007953B3"/>
    <w:rsid w:val="007A2914"/>
    <w:rsid w:val="007A416B"/>
    <w:rsid w:val="007A63D2"/>
    <w:rsid w:val="007B2437"/>
    <w:rsid w:val="007B3493"/>
    <w:rsid w:val="007B64B2"/>
    <w:rsid w:val="007C4331"/>
    <w:rsid w:val="007D4EAF"/>
    <w:rsid w:val="007E1DF0"/>
    <w:rsid w:val="007E2469"/>
    <w:rsid w:val="007E4385"/>
    <w:rsid w:val="007F0058"/>
    <w:rsid w:val="007F57F2"/>
    <w:rsid w:val="007F5A00"/>
    <w:rsid w:val="00813270"/>
    <w:rsid w:val="00813468"/>
    <w:rsid w:val="008134CB"/>
    <w:rsid w:val="008314E4"/>
    <w:rsid w:val="00834FE1"/>
    <w:rsid w:val="00841EFC"/>
    <w:rsid w:val="008544A0"/>
    <w:rsid w:val="00860546"/>
    <w:rsid w:val="008673A4"/>
    <w:rsid w:val="0086794E"/>
    <w:rsid w:val="008775DA"/>
    <w:rsid w:val="00880D2C"/>
    <w:rsid w:val="008830EA"/>
    <w:rsid w:val="0088482C"/>
    <w:rsid w:val="0089459F"/>
    <w:rsid w:val="0089485A"/>
    <w:rsid w:val="008A0F82"/>
    <w:rsid w:val="008A24AD"/>
    <w:rsid w:val="008A4CBE"/>
    <w:rsid w:val="008B0143"/>
    <w:rsid w:val="008B056C"/>
    <w:rsid w:val="008B2A1A"/>
    <w:rsid w:val="008C2597"/>
    <w:rsid w:val="008C7D6B"/>
    <w:rsid w:val="008D01DE"/>
    <w:rsid w:val="008D713C"/>
    <w:rsid w:val="008D78A7"/>
    <w:rsid w:val="008D7F6B"/>
    <w:rsid w:val="008E6CD7"/>
    <w:rsid w:val="008F226D"/>
    <w:rsid w:val="008F2A2F"/>
    <w:rsid w:val="009025C8"/>
    <w:rsid w:val="00902A95"/>
    <w:rsid w:val="00905F44"/>
    <w:rsid w:val="009063B0"/>
    <w:rsid w:val="009113BB"/>
    <w:rsid w:val="009118A5"/>
    <w:rsid w:val="009156F4"/>
    <w:rsid w:val="0091685A"/>
    <w:rsid w:val="00921B07"/>
    <w:rsid w:val="00926911"/>
    <w:rsid w:val="00930710"/>
    <w:rsid w:val="009362A6"/>
    <w:rsid w:val="00960FC6"/>
    <w:rsid w:val="0096513B"/>
    <w:rsid w:val="00966C4E"/>
    <w:rsid w:val="00994F54"/>
    <w:rsid w:val="00997A0A"/>
    <w:rsid w:val="009A23FC"/>
    <w:rsid w:val="009A2E35"/>
    <w:rsid w:val="009B39E5"/>
    <w:rsid w:val="009B5002"/>
    <w:rsid w:val="009C1F64"/>
    <w:rsid w:val="009D089D"/>
    <w:rsid w:val="009D2405"/>
    <w:rsid w:val="009D399E"/>
    <w:rsid w:val="009D53BB"/>
    <w:rsid w:val="009E153D"/>
    <w:rsid w:val="009E1CDE"/>
    <w:rsid w:val="009E6D96"/>
    <w:rsid w:val="009E7D42"/>
    <w:rsid w:val="009F0B66"/>
    <w:rsid w:val="009F6E11"/>
    <w:rsid w:val="009F72A0"/>
    <w:rsid w:val="00A02B90"/>
    <w:rsid w:val="00A04479"/>
    <w:rsid w:val="00A0700C"/>
    <w:rsid w:val="00A10047"/>
    <w:rsid w:val="00A1006B"/>
    <w:rsid w:val="00A1557A"/>
    <w:rsid w:val="00A16F52"/>
    <w:rsid w:val="00A20E13"/>
    <w:rsid w:val="00A26843"/>
    <w:rsid w:val="00A31293"/>
    <w:rsid w:val="00A312C2"/>
    <w:rsid w:val="00A314BC"/>
    <w:rsid w:val="00A34C89"/>
    <w:rsid w:val="00A46F04"/>
    <w:rsid w:val="00A50A62"/>
    <w:rsid w:val="00A52EDA"/>
    <w:rsid w:val="00A530D8"/>
    <w:rsid w:val="00A55A99"/>
    <w:rsid w:val="00A674F3"/>
    <w:rsid w:val="00A71292"/>
    <w:rsid w:val="00A73081"/>
    <w:rsid w:val="00A75351"/>
    <w:rsid w:val="00A83D64"/>
    <w:rsid w:val="00A85431"/>
    <w:rsid w:val="00A9327E"/>
    <w:rsid w:val="00A93834"/>
    <w:rsid w:val="00AA0F04"/>
    <w:rsid w:val="00AB6E69"/>
    <w:rsid w:val="00AB7D98"/>
    <w:rsid w:val="00AC055D"/>
    <w:rsid w:val="00AC5A30"/>
    <w:rsid w:val="00AD051D"/>
    <w:rsid w:val="00AD4B2F"/>
    <w:rsid w:val="00AD56DB"/>
    <w:rsid w:val="00AD6576"/>
    <w:rsid w:val="00AE5306"/>
    <w:rsid w:val="00AE5AB0"/>
    <w:rsid w:val="00AE6ED0"/>
    <w:rsid w:val="00AF0199"/>
    <w:rsid w:val="00AF06C9"/>
    <w:rsid w:val="00AF0EA8"/>
    <w:rsid w:val="00AF3711"/>
    <w:rsid w:val="00AF4507"/>
    <w:rsid w:val="00AF5B6B"/>
    <w:rsid w:val="00B001FF"/>
    <w:rsid w:val="00B0281B"/>
    <w:rsid w:val="00B06A16"/>
    <w:rsid w:val="00B10D87"/>
    <w:rsid w:val="00B10F1B"/>
    <w:rsid w:val="00B1259E"/>
    <w:rsid w:val="00B26667"/>
    <w:rsid w:val="00B27185"/>
    <w:rsid w:val="00B34538"/>
    <w:rsid w:val="00B358F7"/>
    <w:rsid w:val="00B55DC5"/>
    <w:rsid w:val="00B619FD"/>
    <w:rsid w:val="00B64914"/>
    <w:rsid w:val="00B76140"/>
    <w:rsid w:val="00B85E18"/>
    <w:rsid w:val="00B955B3"/>
    <w:rsid w:val="00BA1353"/>
    <w:rsid w:val="00BA4AFF"/>
    <w:rsid w:val="00BC0A63"/>
    <w:rsid w:val="00BC2EA9"/>
    <w:rsid w:val="00BC5AAB"/>
    <w:rsid w:val="00BD53EF"/>
    <w:rsid w:val="00BE4302"/>
    <w:rsid w:val="00BE46DE"/>
    <w:rsid w:val="00C064E5"/>
    <w:rsid w:val="00C07A94"/>
    <w:rsid w:val="00C22FC8"/>
    <w:rsid w:val="00C2517F"/>
    <w:rsid w:val="00C2550E"/>
    <w:rsid w:val="00C323E4"/>
    <w:rsid w:val="00C4090A"/>
    <w:rsid w:val="00C40B6F"/>
    <w:rsid w:val="00C41B86"/>
    <w:rsid w:val="00C4330D"/>
    <w:rsid w:val="00C47F4B"/>
    <w:rsid w:val="00C50DA2"/>
    <w:rsid w:val="00C52ACE"/>
    <w:rsid w:val="00C60505"/>
    <w:rsid w:val="00C703C1"/>
    <w:rsid w:val="00C70C6C"/>
    <w:rsid w:val="00C7180E"/>
    <w:rsid w:val="00C859B6"/>
    <w:rsid w:val="00CA2FE8"/>
    <w:rsid w:val="00CA603F"/>
    <w:rsid w:val="00CB10A8"/>
    <w:rsid w:val="00CB259B"/>
    <w:rsid w:val="00CB5B53"/>
    <w:rsid w:val="00CC18D9"/>
    <w:rsid w:val="00CC2327"/>
    <w:rsid w:val="00CC2EB8"/>
    <w:rsid w:val="00CC3DFB"/>
    <w:rsid w:val="00CD0864"/>
    <w:rsid w:val="00CD3769"/>
    <w:rsid w:val="00CE3249"/>
    <w:rsid w:val="00CE3711"/>
    <w:rsid w:val="00CE5616"/>
    <w:rsid w:val="00CE5A0F"/>
    <w:rsid w:val="00CF0230"/>
    <w:rsid w:val="00D021C6"/>
    <w:rsid w:val="00D2340D"/>
    <w:rsid w:val="00D25242"/>
    <w:rsid w:val="00D320A9"/>
    <w:rsid w:val="00D33011"/>
    <w:rsid w:val="00D35C31"/>
    <w:rsid w:val="00D36CD5"/>
    <w:rsid w:val="00D40803"/>
    <w:rsid w:val="00D4398F"/>
    <w:rsid w:val="00D43FCE"/>
    <w:rsid w:val="00D4413B"/>
    <w:rsid w:val="00D46B17"/>
    <w:rsid w:val="00D55E05"/>
    <w:rsid w:val="00D6283D"/>
    <w:rsid w:val="00D65EC9"/>
    <w:rsid w:val="00D71BC6"/>
    <w:rsid w:val="00D833E0"/>
    <w:rsid w:val="00D8449C"/>
    <w:rsid w:val="00D928DB"/>
    <w:rsid w:val="00D950B0"/>
    <w:rsid w:val="00DA6072"/>
    <w:rsid w:val="00DB22E5"/>
    <w:rsid w:val="00DC33CB"/>
    <w:rsid w:val="00DD0B65"/>
    <w:rsid w:val="00DD7D68"/>
    <w:rsid w:val="00DE4B95"/>
    <w:rsid w:val="00DF3824"/>
    <w:rsid w:val="00DF67E1"/>
    <w:rsid w:val="00E10F32"/>
    <w:rsid w:val="00E1155B"/>
    <w:rsid w:val="00E14862"/>
    <w:rsid w:val="00E16570"/>
    <w:rsid w:val="00E22033"/>
    <w:rsid w:val="00E24FDB"/>
    <w:rsid w:val="00E25437"/>
    <w:rsid w:val="00E279BF"/>
    <w:rsid w:val="00E27FFA"/>
    <w:rsid w:val="00E30863"/>
    <w:rsid w:val="00E36196"/>
    <w:rsid w:val="00E4517F"/>
    <w:rsid w:val="00E56169"/>
    <w:rsid w:val="00E56CB8"/>
    <w:rsid w:val="00E5704F"/>
    <w:rsid w:val="00E71D7D"/>
    <w:rsid w:val="00E7632E"/>
    <w:rsid w:val="00E77E0F"/>
    <w:rsid w:val="00E93B75"/>
    <w:rsid w:val="00E93FD7"/>
    <w:rsid w:val="00E94626"/>
    <w:rsid w:val="00EA0133"/>
    <w:rsid w:val="00EA0847"/>
    <w:rsid w:val="00EA2844"/>
    <w:rsid w:val="00EA2A8E"/>
    <w:rsid w:val="00EA397F"/>
    <w:rsid w:val="00EA70D0"/>
    <w:rsid w:val="00EB09A3"/>
    <w:rsid w:val="00EB1C67"/>
    <w:rsid w:val="00EB511D"/>
    <w:rsid w:val="00EB6F2D"/>
    <w:rsid w:val="00EC5AD9"/>
    <w:rsid w:val="00EC7F6A"/>
    <w:rsid w:val="00ED4B55"/>
    <w:rsid w:val="00ED6607"/>
    <w:rsid w:val="00ED7C1D"/>
    <w:rsid w:val="00EE6F86"/>
    <w:rsid w:val="00EF2B73"/>
    <w:rsid w:val="00EF4030"/>
    <w:rsid w:val="00F21596"/>
    <w:rsid w:val="00F2560C"/>
    <w:rsid w:val="00F25B76"/>
    <w:rsid w:val="00F301F0"/>
    <w:rsid w:val="00F32974"/>
    <w:rsid w:val="00F34EDB"/>
    <w:rsid w:val="00F408A3"/>
    <w:rsid w:val="00F40C86"/>
    <w:rsid w:val="00F40F1E"/>
    <w:rsid w:val="00F43929"/>
    <w:rsid w:val="00F43BBF"/>
    <w:rsid w:val="00F4588B"/>
    <w:rsid w:val="00F517C0"/>
    <w:rsid w:val="00F539A2"/>
    <w:rsid w:val="00F6036D"/>
    <w:rsid w:val="00F6284F"/>
    <w:rsid w:val="00F6394C"/>
    <w:rsid w:val="00F66D6F"/>
    <w:rsid w:val="00F71ED8"/>
    <w:rsid w:val="00F71F05"/>
    <w:rsid w:val="00F83EAD"/>
    <w:rsid w:val="00F93443"/>
    <w:rsid w:val="00F94B16"/>
    <w:rsid w:val="00FB0AB9"/>
    <w:rsid w:val="00FB2154"/>
    <w:rsid w:val="00FB483D"/>
    <w:rsid w:val="00FB56B4"/>
    <w:rsid w:val="00FD11C0"/>
    <w:rsid w:val="00FD48DC"/>
    <w:rsid w:val="00FE16A3"/>
    <w:rsid w:val="00FE5EE0"/>
    <w:rsid w:val="00FE6A17"/>
    <w:rsid w:val="00FE70E4"/>
    <w:rsid w:val="00FF1A31"/>
    <w:rsid w:val="00FF4C74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BF"/>
  </w:style>
  <w:style w:type="paragraph" w:styleId="1">
    <w:name w:val="heading 1"/>
    <w:basedOn w:val="a"/>
    <w:next w:val="a"/>
    <w:qFormat/>
    <w:rsid w:val="00E27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79BF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E279B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E279B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279BF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E279B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9BF"/>
    <w:pPr>
      <w:jc w:val="center"/>
    </w:pPr>
    <w:rPr>
      <w:b/>
      <w:sz w:val="22"/>
    </w:rPr>
  </w:style>
  <w:style w:type="paragraph" w:styleId="a4">
    <w:name w:val="Body Text"/>
    <w:basedOn w:val="a"/>
    <w:rsid w:val="00E279BF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E279B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279B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E279BF"/>
    <w:pPr>
      <w:jc w:val="center"/>
    </w:pPr>
    <w:rPr>
      <w:sz w:val="28"/>
    </w:rPr>
  </w:style>
  <w:style w:type="paragraph" w:styleId="20">
    <w:name w:val="Body Text 2"/>
    <w:basedOn w:val="a"/>
    <w:rsid w:val="00E279BF"/>
    <w:pPr>
      <w:jc w:val="both"/>
    </w:pPr>
    <w:rPr>
      <w:sz w:val="28"/>
    </w:rPr>
  </w:style>
  <w:style w:type="paragraph" w:styleId="30">
    <w:name w:val="Body Text 3"/>
    <w:basedOn w:val="a"/>
    <w:rsid w:val="00E279BF"/>
    <w:pPr>
      <w:jc w:val="center"/>
    </w:pPr>
    <w:rPr>
      <w:sz w:val="28"/>
    </w:rPr>
  </w:style>
  <w:style w:type="paragraph" w:styleId="a8">
    <w:name w:val="Body Text Indent"/>
    <w:basedOn w:val="a"/>
    <w:rsid w:val="00E279BF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E279BF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E279BF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C3B02"/>
    <w:rPr>
      <w:b/>
      <w:bCs/>
    </w:rPr>
  </w:style>
  <w:style w:type="paragraph" w:styleId="ac">
    <w:name w:val="Balloon Text"/>
    <w:basedOn w:val="a"/>
    <w:link w:val="ad"/>
    <w:rsid w:val="0069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17</cp:revision>
  <cp:lastPrinted>2021-10-11T07:24:00Z</cp:lastPrinted>
  <dcterms:created xsi:type="dcterms:W3CDTF">2021-10-08T07:16:00Z</dcterms:created>
  <dcterms:modified xsi:type="dcterms:W3CDTF">2021-12-09T10:32:00Z</dcterms:modified>
</cp:coreProperties>
</file>